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1B9E5D5" w:rsidR="00746838" w:rsidRPr="005A6F1F" w:rsidRDefault="00932AA5" w:rsidP="00740AF4">
      <w:pPr>
        <w:pStyle w:val="BodyText"/>
        <w:rPr>
          <w:rFonts w:asciiTheme="minorHAnsi" w:hAnsiTheme="minorHAnsi" w:cstheme="minorHAnsi"/>
          <w:b/>
          <w:sz w:val="24"/>
        </w:rPr>
      </w:pPr>
      <w:r>
        <w:rPr>
          <w:rFonts w:asciiTheme="minorHAnsi" w:hAnsiTheme="minorHAnsi" w:cstheme="minorHAnsi"/>
          <w:b/>
          <w:sz w:val="24"/>
        </w:rPr>
        <w:t xml:space="preserve"> </w:t>
      </w:r>
      <w:r w:rsidR="009B43FD">
        <w:rPr>
          <w:rFonts w:asciiTheme="minorHAnsi" w:hAnsiTheme="minorHAnsi" w:cstheme="minorHAnsi"/>
          <w:b/>
          <w:sz w:val="24"/>
        </w:rPr>
        <w:t xml:space="preserve">  </w:t>
      </w:r>
      <w:r w:rsidR="00B433AC"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00B433AC"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28548EDF"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77513C">
        <w:rPr>
          <w:rFonts w:asciiTheme="minorHAnsi" w:hAnsiTheme="minorHAnsi" w:cstheme="minorHAnsi"/>
        </w:rPr>
        <w:t>Monday 3</w:t>
      </w:r>
      <w:r w:rsidR="0077513C" w:rsidRPr="0077513C">
        <w:rPr>
          <w:rFonts w:asciiTheme="minorHAnsi" w:hAnsiTheme="minorHAnsi" w:cstheme="minorHAnsi"/>
          <w:vertAlign w:val="superscript"/>
        </w:rPr>
        <w:t>rd</w:t>
      </w:r>
      <w:r w:rsidR="0077513C">
        <w:rPr>
          <w:rFonts w:asciiTheme="minorHAnsi" w:hAnsiTheme="minorHAnsi" w:cstheme="minorHAnsi"/>
        </w:rPr>
        <w:t xml:space="preserve"> April</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1E3FB3B"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77513C">
        <w:rPr>
          <w:rFonts w:asciiTheme="minorHAnsi" w:hAnsiTheme="minorHAnsi" w:cstheme="minorHAnsi"/>
          <w:b/>
        </w:rPr>
        <w:t>11</w:t>
      </w:r>
      <w:r w:rsidR="0077513C" w:rsidRPr="0077513C">
        <w:rPr>
          <w:rFonts w:asciiTheme="minorHAnsi" w:hAnsiTheme="minorHAnsi" w:cstheme="minorHAnsi"/>
          <w:b/>
          <w:vertAlign w:val="superscript"/>
        </w:rPr>
        <w:t>th</w:t>
      </w:r>
      <w:r w:rsidR="0077513C">
        <w:rPr>
          <w:rFonts w:asciiTheme="minorHAnsi" w:hAnsiTheme="minorHAnsi" w:cstheme="minorHAnsi"/>
          <w:b/>
        </w:rPr>
        <w:t xml:space="preserve"> April</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325EF8F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D056A5">
        <w:rPr>
          <w:rFonts w:asciiTheme="minorHAnsi" w:hAnsiTheme="minorHAnsi" w:cstheme="minorHAnsi"/>
        </w:rPr>
        <w:t>Victory Hall</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4DE1787"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CF4306">
              <w:rPr>
                <w:rFonts w:asciiTheme="minorHAnsi" w:hAnsiTheme="minorHAnsi" w:cstheme="minorHAnsi"/>
                <w:b/>
              </w:rPr>
              <w:t>223</w:t>
            </w:r>
            <w:r w:rsidRPr="005A6F1F">
              <w:rPr>
                <w:rFonts w:asciiTheme="minorHAnsi" w:hAnsiTheme="minorHAnsi" w:cstheme="minorHAnsi"/>
                <w:b/>
              </w:rPr>
              <w:t>-</w:t>
            </w:r>
            <w:r w:rsidR="006D0A89">
              <w:rPr>
                <w:rFonts w:asciiTheme="minorHAnsi" w:hAnsiTheme="minorHAnsi" w:cstheme="minorHAnsi"/>
                <w:b/>
              </w:rPr>
              <w:t>1</w:t>
            </w:r>
            <w:r w:rsidR="00AC50D3">
              <w:rPr>
                <w:rFonts w:asciiTheme="minorHAnsi" w:hAnsiTheme="minorHAnsi" w:cstheme="minorHAnsi"/>
                <w:b/>
              </w:rPr>
              <w:t>97</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4B6912" w:rsidRPr="005A6F1F" w14:paraId="65CF61BF" w14:textId="77777777" w:rsidTr="002B1115">
        <w:tc>
          <w:tcPr>
            <w:tcW w:w="1276" w:type="dxa"/>
          </w:tcPr>
          <w:p w14:paraId="7A71641A" w14:textId="25C44725"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CF4306">
              <w:rPr>
                <w:rFonts w:asciiTheme="minorHAnsi" w:hAnsiTheme="minorHAnsi" w:cstheme="minorHAnsi"/>
                <w:b/>
              </w:rPr>
              <w:t>223-</w:t>
            </w:r>
            <w:r w:rsidR="006D0A89">
              <w:rPr>
                <w:rFonts w:asciiTheme="minorHAnsi" w:hAnsiTheme="minorHAnsi" w:cstheme="minorHAnsi"/>
                <w:b/>
              </w:rPr>
              <w:t>1</w:t>
            </w:r>
            <w:r w:rsidR="00AC50D3">
              <w:rPr>
                <w:rFonts w:asciiTheme="minorHAnsi" w:hAnsiTheme="minorHAnsi" w:cstheme="minorHAnsi"/>
                <w:b/>
              </w:rPr>
              <w:t>98</w:t>
            </w:r>
          </w:p>
        </w:tc>
        <w:tc>
          <w:tcPr>
            <w:tcW w:w="8480" w:type="dxa"/>
          </w:tcPr>
          <w:p w14:paraId="0B3E8876" w14:textId="2A070855" w:rsidR="002A1A7F" w:rsidRPr="005A6F1F" w:rsidRDefault="002A1A7F" w:rsidP="006353EB">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4B6912" w:rsidRPr="00AF0B7F" w:rsidRDefault="004B6912" w:rsidP="006353EB">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353EB" w:rsidRPr="005A6F1F" w:rsidRDefault="006353EB" w:rsidP="00E3791B">
            <w:pPr>
              <w:pStyle w:val="NoSpacing"/>
              <w:rPr>
                <w:rFonts w:cstheme="minorHAnsi"/>
                <w:b/>
              </w:rPr>
            </w:pPr>
          </w:p>
        </w:tc>
      </w:tr>
      <w:tr w:rsidR="00005651" w:rsidRPr="005A6F1F" w14:paraId="25CC78DA" w14:textId="77777777" w:rsidTr="002B1115">
        <w:tc>
          <w:tcPr>
            <w:tcW w:w="1276" w:type="dxa"/>
          </w:tcPr>
          <w:p w14:paraId="05D6F121" w14:textId="77777777" w:rsidR="00005651" w:rsidRPr="005A6F1F" w:rsidRDefault="00005651" w:rsidP="00AF5081">
            <w:pPr>
              <w:spacing w:before="1"/>
              <w:rPr>
                <w:rFonts w:asciiTheme="minorHAnsi" w:hAnsiTheme="minorHAnsi" w:cstheme="minorHAnsi"/>
                <w:b/>
              </w:rPr>
            </w:pPr>
          </w:p>
        </w:tc>
        <w:tc>
          <w:tcPr>
            <w:tcW w:w="8480" w:type="dxa"/>
          </w:tcPr>
          <w:p w14:paraId="05A67C24" w14:textId="77777777" w:rsidR="00005651" w:rsidRDefault="00005651" w:rsidP="009A0CC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443CB" w:rsidRPr="00005651" w:rsidRDefault="006443CB" w:rsidP="009A0CC9">
            <w:pPr>
              <w:rPr>
                <w:rFonts w:asciiTheme="minorHAnsi" w:hAnsiTheme="minorHAnsi" w:cstheme="minorHAnsi"/>
                <w:bCs/>
                <w:i/>
                <w:iCs/>
              </w:rPr>
            </w:pPr>
          </w:p>
        </w:tc>
      </w:tr>
      <w:tr w:rsidR="00AF5081" w:rsidRPr="005A6F1F" w14:paraId="6A41E8EC" w14:textId="77777777" w:rsidTr="002B1115">
        <w:tc>
          <w:tcPr>
            <w:tcW w:w="1276" w:type="dxa"/>
          </w:tcPr>
          <w:p w14:paraId="2A9717F2" w14:textId="4ACBB560" w:rsidR="00AF5081" w:rsidRPr="005A6F1F" w:rsidRDefault="002B1115" w:rsidP="00AF5081">
            <w:pPr>
              <w:spacing w:before="1"/>
              <w:rPr>
                <w:rFonts w:asciiTheme="minorHAnsi" w:hAnsiTheme="minorHAnsi" w:cstheme="minorHAnsi"/>
                <w:b/>
              </w:rPr>
            </w:pPr>
            <w:r w:rsidRPr="005A6F1F">
              <w:rPr>
                <w:rFonts w:asciiTheme="minorHAnsi" w:hAnsiTheme="minorHAnsi" w:cstheme="minorHAnsi"/>
                <w:b/>
              </w:rPr>
              <w:t>2</w:t>
            </w:r>
            <w:r w:rsidR="006870E3">
              <w:rPr>
                <w:rFonts w:asciiTheme="minorHAnsi" w:hAnsiTheme="minorHAnsi" w:cstheme="minorHAnsi"/>
                <w:b/>
              </w:rPr>
              <w:t>223-</w:t>
            </w:r>
            <w:r w:rsidR="006D0A89">
              <w:rPr>
                <w:rFonts w:asciiTheme="minorHAnsi" w:hAnsiTheme="minorHAnsi" w:cstheme="minorHAnsi"/>
                <w:b/>
              </w:rPr>
              <w:t>1</w:t>
            </w:r>
            <w:r w:rsidR="00AC50D3">
              <w:rPr>
                <w:rFonts w:asciiTheme="minorHAnsi" w:hAnsiTheme="minorHAnsi" w:cstheme="minorHAnsi"/>
                <w:b/>
              </w:rPr>
              <w:t>99</w:t>
            </w:r>
          </w:p>
        </w:tc>
        <w:tc>
          <w:tcPr>
            <w:tcW w:w="8480" w:type="dxa"/>
          </w:tcPr>
          <w:p w14:paraId="762E7BA5" w14:textId="77777777" w:rsidR="009A0CC9" w:rsidRDefault="00AF5081" w:rsidP="009A0CC9">
            <w:pPr>
              <w:rPr>
                <w:rFonts w:asciiTheme="minorHAnsi" w:hAnsiTheme="minorHAnsi" w:cstheme="minorHAnsi"/>
                <w:b/>
              </w:rPr>
            </w:pPr>
            <w:r w:rsidRPr="005A6F1F">
              <w:rPr>
                <w:rFonts w:asciiTheme="minorHAnsi" w:hAnsiTheme="minorHAnsi" w:cstheme="minorHAnsi"/>
                <w:b/>
              </w:rPr>
              <w:t>PUBLIC PARTICIPATION SESSION</w:t>
            </w:r>
            <w:r w:rsidR="009A0CC9">
              <w:rPr>
                <w:rFonts w:asciiTheme="minorHAnsi" w:hAnsiTheme="minorHAnsi" w:cstheme="minorHAnsi"/>
                <w:b/>
              </w:rPr>
              <w:t xml:space="preserve"> &amp; UPDATES FROM LOCAL ORGANISATIONS</w:t>
            </w:r>
          </w:p>
          <w:p w14:paraId="458803DD" w14:textId="6B7DD793" w:rsidR="00AF5081" w:rsidRDefault="00AF5081" w:rsidP="00AF5081">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AF5081" w:rsidRPr="005A6F1F" w:rsidRDefault="00AF5081" w:rsidP="00CA4B5C">
            <w:pPr>
              <w:rPr>
                <w:rFonts w:asciiTheme="minorHAnsi" w:hAnsiTheme="minorHAnsi" w:cstheme="minorHAnsi"/>
                <w:b/>
              </w:rPr>
            </w:pPr>
          </w:p>
        </w:tc>
      </w:tr>
      <w:tr w:rsidR="002C2B18" w:rsidRPr="005A6F1F" w14:paraId="2A75BFA2" w14:textId="77777777" w:rsidTr="002B1115">
        <w:tc>
          <w:tcPr>
            <w:tcW w:w="1276" w:type="dxa"/>
          </w:tcPr>
          <w:p w14:paraId="4B698EE9" w14:textId="3B85C72A"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t>2</w:t>
            </w:r>
            <w:r w:rsidR="006870E3">
              <w:rPr>
                <w:rFonts w:asciiTheme="minorHAnsi" w:hAnsiTheme="minorHAnsi" w:cstheme="minorHAnsi"/>
                <w:b/>
              </w:rPr>
              <w:t>223-</w:t>
            </w:r>
            <w:r w:rsidR="00AC50D3">
              <w:rPr>
                <w:rFonts w:asciiTheme="minorHAnsi" w:hAnsiTheme="minorHAnsi" w:cstheme="minorHAnsi"/>
                <w:b/>
              </w:rPr>
              <w:t>200</w:t>
            </w:r>
          </w:p>
        </w:tc>
        <w:tc>
          <w:tcPr>
            <w:tcW w:w="8480" w:type="dxa"/>
          </w:tcPr>
          <w:p w14:paraId="0C6CDE86" w14:textId="77777777" w:rsidR="002C2B18" w:rsidRPr="005A6F1F" w:rsidRDefault="002C2B18" w:rsidP="002C2B18">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2C2B18" w:rsidRPr="005A6F1F" w:rsidRDefault="002C2B18" w:rsidP="002C2B18">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2C2B18" w:rsidRPr="005A6F1F" w:rsidRDefault="002C2B18">
            <w:pPr>
              <w:pStyle w:val="BodyText"/>
              <w:numPr>
                <w:ilvl w:val="1"/>
                <w:numId w:val="1"/>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2C2B18" w:rsidRPr="005A6F1F" w:rsidRDefault="002C2B18">
            <w:pPr>
              <w:pStyle w:val="BodyText"/>
              <w:numPr>
                <w:ilvl w:val="1"/>
                <w:numId w:val="1"/>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2C2B18" w:rsidRPr="005A6F1F" w:rsidRDefault="002C2B18" w:rsidP="002C2B18">
            <w:pPr>
              <w:pStyle w:val="BodyText"/>
              <w:rPr>
                <w:rFonts w:asciiTheme="minorHAnsi" w:hAnsiTheme="minorHAnsi" w:cstheme="minorHAnsi"/>
                <w:bCs/>
              </w:rPr>
            </w:pPr>
          </w:p>
        </w:tc>
      </w:tr>
      <w:tr w:rsidR="00AF1F5D" w:rsidRPr="005A6F1F" w14:paraId="764CE698" w14:textId="77777777" w:rsidTr="002B1115">
        <w:tc>
          <w:tcPr>
            <w:tcW w:w="1276" w:type="dxa"/>
          </w:tcPr>
          <w:p w14:paraId="7D54E655" w14:textId="77777777" w:rsidR="00AF1F5D" w:rsidRDefault="00AF1F5D" w:rsidP="00AF5081">
            <w:pPr>
              <w:spacing w:before="1"/>
              <w:rPr>
                <w:rFonts w:asciiTheme="minorHAnsi" w:hAnsiTheme="minorHAnsi" w:cstheme="minorHAnsi"/>
                <w:b/>
              </w:rPr>
            </w:pPr>
          </w:p>
        </w:tc>
        <w:tc>
          <w:tcPr>
            <w:tcW w:w="8480" w:type="dxa"/>
          </w:tcPr>
          <w:p w14:paraId="7D5A2F53" w14:textId="77777777" w:rsidR="00AF1F5D" w:rsidRDefault="00AF1F5D" w:rsidP="00D23C27">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6443CB" w:rsidRPr="00D23C27" w:rsidRDefault="006443CB" w:rsidP="00D23C27">
            <w:pPr>
              <w:pStyle w:val="BodyText"/>
              <w:rPr>
                <w:rFonts w:asciiTheme="minorHAnsi" w:hAnsiTheme="minorHAnsi" w:cstheme="minorHAnsi"/>
                <w:bCs/>
                <w:i/>
                <w:iCs/>
              </w:rPr>
            </w:pPr>
          </w:p>
        </w:tc>
      </w:tr>
      <w:tr w:rsidR="00C003FA" w:rsidRPr="005A6F1F" w14:paraId="37074F11" w14:textId="77777777" w:rsidTr="002B1115">
        <w:tc>
          <w:tcPr>
            <w:tcW w:w="1276" w:type="dxa"/>
          </w:tcPr>
          <w:p w14:paraId="786F6E9A" w14:textId="513AAEDA" w:rsidR="00C003FA" w:rsidRPr="005A6F1F" w:rsidRDefault="006870E3" w:rsidP="00AF5081">
            <w:pPr>
              <w:spacing w:before="1"/>
              <w:rPr>
                <w:rFonts w:asciiTheme="minorHAnsi" w:hAnsiTheme="minorHAnsi" w:cstheme="minorHAnsi"/>
                <w:b/>
              </w:rPr>
            </w:pPr>
            <w:r>
              <w:rPr>
                <w:rFonts w:asciiTheme="minorHAnsi" w:hAnsiTheme="minorHAnsi" w:cstheme="minorHAnsi"/>
                <w:b/>
              </w:rPr>
              <w:t>2223-</w:t>
            </w:r>
            <w:r w:rsidR="00AC50D3">
              <w:rPr>
                <w:rFonts w:asciiTheme="minorHAnsi" w:hAnsiTheme="minorHAnsi" w:cstheme="minorHAnsi"/>
                <w:b/>
              </w:rPr>
              <w:t>201</w:t>
            </w:r>
          </w:p>
        </w:tc>
        <w:tc>
          <w:tcPr>
            <w:tcW w:w="8480" w:type="dxa"/>
          </w:tcPr>
          <w:p w14:paraId="482680D0" w14:textId="77777777" w:rsidR="00C003FA" w:rsidRDefault="00C003FA" w:rsidP="002C2B18">
            <w:pPr>
              <w:rPr>
                <w:rFonts w:asciiTheme="minorHAnsi" w:hAnsiTheme="minorHAnsi" w:cstheme="minorHAnsi"/>
                <w:b/>
              </w:rPr>
            </w:pPr>
            <w:r>
              <w:rPr>
                <w:rFonts w:asciiTheme="minorHAnsi" w:hAnsiTheme="minorHAnsi" w:cstheme="minorHAnsi"/>
                <w:b/>
              </w:rPr>
              <w:t>CLERK’S REPORT &amp; CORRESPONDENCE</w:t>
            </w:r>
          </w:p>
          <w:p w14:paraId="683E47CB" w14:textId="5044A392" w:rsidR="00C003FA" w:rsidRDefault="00AF1F5D" w:rsidP="002C2B18">
            <w:pPr>
              <w:rPr>
                <w:rFonts w:asciiTheme="minorHAnsi" w:hAnsiTheme="minorHAnsi" w:cstheme="minorHAnsi"/>
                <w:bCs/>
              </w:rPr>
            </w:pPr>
            <w:r>
              <w:rPr>
                <w:rFonts w:asciiTheme="minorHAnsi" w:hAnsiTheme="minorHAnsi" w:cstheme="minorHAnsi"/>
                <w:bCs/>
              </w:rPr>
              <w:t xml:space="preserve">To receive </w:t>
            </w:r>
            <w:r w:rsidR="00D73D4A">
              <w:rPr>
                <w:rFonts w:asciiTheme="minorHAnsi" w:hAnsiTheme="minorHAnsi" w:cstheme="minorHAnsi"/>
                <w:bCs/>
              </w:rPr>
              <w:t>the circulated</w:t>
            </w:r>
            <w:r>
              <w:rPr>
                <w:rFonts w:asciiTheme="minorHAnsi" w:hAnsiTheme="minorHAnsi" w:cstheme="minorHAnsi"/>
                <w:bCs/>
              </w:rPr>
              <w:t xml:space="preserve"> report from the Clerk on action taken and correspondence received since the last meeting.</w:t>
            </w:r>
          </w:p>
          <w:p w14:paraId="65F304AD" w14:textId="2C66364F" w:rsidR="00AF1F5D" w:rsidRPr="00AF1F5D" w:rsidRDefault="00AF1F5D" w:rsidP="002C2B18">
            <w:pPr>
              <w:rPr>
                <w:rFonts w:asciiTheme="minorHAnsi" w:hAnsiTheme="minorHAnsi" w:cstheme="minorHAnsi"/>
                <w:bCs/>
              </w:rPr>
            </w:pPr>
          </w:p>
        </w:tc>
      </w:tr>
      <w:tr w:rsidR="00A15690" w:rsidRPr="005A6F1F" w14:paraId="2137701A" w14:textId="77777777" w:rsidTr="002B1115">
        <w:tc>
          <w:tcPr>
            <w:tcW w:w="1276" w:type="dxa"/>
          </w:tcPr>
          <w:p w14:paraId="7745F9D1" w14:textId="244BA740" w:rsidR="00A15690" w:rsidRPr="005A6F1F" w:rsidRDefault="002B1115" w:rsidP="00A15690">
            <w:pPr>
              <w:spacing w:before="1"/>
              <w:rPr>
                <w:rFonts w:asciiTheme="minorHAnsi" w:hAnsiTheme="minorHAnsi" w:cstheme="minorHAnsi"/>
                <w:b/>
              </w:rPr>
            </w:pPr>
            <w:r w:rsidRPr="005A6F1F">
              <w:rPr>
                <w:rFonts w:asciiTheme="minorHAnsi" w:hAnsiTheme="minorHAnsi" w:cstheme="minorHAnsi"/>
                <w:b/>
              </w:rPr>
              <w:lastRenderedPageBreak/>
              <w:t>2</w:t>
            </w:r>
            <w:r w:rsidR="006870E3">
              <w:rPr>
                <w:rFonts w:asciiTheme="minorHAnsi" w:hAnsiTheme="minorHAnsi" w:cstheme="minorHAnsi"/>
                <w:b/>
              </w:rPr>
              <w:t>223-</w:t>
            </w:r>
            <w:r w:rsidR="00AC50D3">
              <w:rPr>
                <w:rFonts w:asciiTheme="minorHAnsi" w:hAnsiTheme="minorHAnsi" w:cstheme="minorHAnsi"/>
                <w:b/>
              </w:rPr>
              <w:t>202</w:t>
            </w:r>
          </w:p>
        </w:tc>
        <w:tc>
          <w:tcPr>
            <w:tcW w:w="8480" w:type="dxa"/>
          </w:tcPr>
          <w:p w14:paraId="2CD0FC63" w14:textId="77777777" w:rsidR="00A15690" w:rsidRPr="005A6F1F" w:rsidRDefault="00A15690" w:rsidP="00A15690">
            <w:pPr>
              <w:pStyle w:val="BodyText"/>
              <w:rPr>
                <w:rFonts w:asciiTheme="minorHAnsi" w:hAnsiTheme="minorHAnsi" w:cstheme="minorHAnsi"/>
                <w:b/>
              </w:rPr>
            </w:pPr>
            <w:r w:rsidRPr="005A6F1F">
              <w:rPr>
                <w:rFonts w:asciiTheme="minorHAnsi" w:hAnsiTheme="minorHAnsi" w:cstheme="minorHAnsi"/>
                <w:b/>
              </w:rPr>
              <w:t>MINUTES</w:t>
            </w:r>
          </w:p>
          <w:p w14:paraId="0F277CA7" w14:textId="316DCA69" w:rsidR="00A15690" w:rsidRDefault="002B1115" w:rsidP="00A15690">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83742F">
              <w:rPr>
                <w:rFonts w:asciiTheme="minorHAnsi" w:hAnsiTheme="minorHAnsi" w:cstheme="minorHAnsi"/>
              </w:rPr>
              <w:t xml:space="preserve"> </w:t>
            </w:r>
            <w:r w:rsidRPr="005A6F1F">
              <w:rPr>
                <w:rFonts w:asciiTheme="minorHAnsi" w:hAnsiTheme="minorHAnsi" w:cstheme="minorHAnsi"/>
              </w:rPr>
              <w:t xml:space="preserve">Parish Council meeting held on </w:t>
            </w:r>
            <w:r w:rsidR="0077513C">
              <w:rPr>
                <w:rFonts w:asciiTheme="minorHAnsi" w:hAnsiTheme="minorHAnsi" w:cstheme="minorHAnsi"/>
              </w:rPr>
              <w:t>28</w:t>
            </w:r>
            <w:r w:rsidR="00005651" w:rsidRPr="00005651">
              <w:rPr>
                <w:rFonts w:asciiTheme="minorHAnsi" w:hAnsiTheme="minorHAnsi" w:cstheme="minorHAnsi"/>
                <w:vertAlign w:val="superscript"/>
              </w:rPr>
              <w:t>th</w:t>
            </w:r>
            <w:r w:rsidR="00005651">
              <w:rPr>
                <w:rFonts w:asciiTheme="minorHAnsi" w:hAnsiTheme="minorHAnsi" w:cstheme="minorHAnsi"/>
              </w:rPr>
              <w:t xml:space="preserve"> </w:t>
            </w:r>
            <w:r w:rsidR="0077513C">
              <w:rPr>
                <w:rFonts w:asciiTheme="minorHAnsi" w:hAnsiTheme="minorHAnsi" w:cstheme="minorHAnsi"/>
              </w:rPr>
              <w:t>March</w:t>
            </w:r>
            <w:r w:rsidRPr="005A6F1F">
              <w:rPr>
                <w:rFonts w:asciiTheme="minorHAnsi" w:hAnsiTheme="minorHAnsi" w:cstheme="minorHAnsi"/>
              </w:rPr>
              <w:t xml:space="preserve"> 202</w:t>
            </w:r>
            <w:r w:rsidR="001803FA">
              <w:rPr>
                <w:rFonts w:asciiTheme="minorHAnsi" w:hAnsiTheme="minorHAnsi" w:cstheme="minorHAnsi"/>
              </w:rPr>
              <w:t>3</w:t>
            </w:r>
            <w:r w:rsidRPr="005A6F1F">
              <w:rPr>
                <w:rFonts w:asciiTheme="minorHAnsi" w:hAnsiTheme="minorHAnsi" w:cstheme="minorHAnsi"/>
              </w:rPr>
              <w:t>.</w:t>
            </w:r>
          </w:p>
          <w:p w14:paraId="528DB3CC" w14:textId="5A309309" w:rsidR="00D40AEB" w:rsidRPr="005A6F1F" w:rsidRDefault="00D40AEB" w:rsidP="0093666A">
            <w:pPr>
              <w:pStyle w:val="BodyText"/>
              <w:spacing w:before="2" w:line="235" w:lineRule="auto"/>
              <w:ind w:right="451"/>
              <w:rPr>
                <w:rFonts w:asciiTheme="minorHAnsi" w:hAnsiTheme="minorHAnsi" w:cstheme="minorHAnsi"/>
                <w:bCs/>
              </w:rPr>
            </w:pPr>
          </w:p>
        </w:tc>
      </w:tr>
      <w:tr w:rsidR="00F66107" w:rsidRPr="005A6F1F" w14:paraId="0757F175" w14:textId="77777777" w:rsidTr="002B1EBF">
        <w:trPr>
          <w:trHeight w:val="724"/>
        </w:trPr>
        <w:tc>
          <w:tcPr>
            <w:tcW w:w="1276" w:type="dxa"/>
          </w:tcPr>
          <w:p w14:paraId="1B3E19ED" w14:textId="1A8F07E5" w:rsidR="00F66107" w:rsidRPr="005A6F1F" w:rsidRDefault="00AC50D3" w:rsidP="00F66107">
            <w:pPr>
              <w:spacing w:before="1"/>
              <w:rPr>
                <w:rFonts w:asciiTheme="minorHAnsi" w:hAnsiTheme="minorHAnsi" w:cstheme="minorHAnsi"/>
                <w:b/>
              </w:rPr>
            </w:pPr>
            <w:r>
              <w:rPr>
                <w:rFonts w:asciiTheme="minorHAnsi" w:hAnsiTheme="minorHAnsi" w:cstheme="minorHAnsi"/>
                <w:b/>
              </w:rPr>
              <w:t>2223-203</w:t>
            </w:r>
          </w:p>
        </w:tc>
        <w:tc>
          <w:tcPr>
            <w:tcW w:w="8480" w:type="dxa"/>
          </w:tcPr>
          <w:p w14:paraId="022AF970" w14:textId="77777777" w:rsidR="00F66107" w:rsidRDefault="00F66107" w:rsidP="00F66107">
            <w:pPr>
              <w:jc w:val="both"/>
              <w:rPr>
                <w:rFonts w:asciiTheme="minorHAnsi" w:hAnsiTheme="minorHAnsi" w:cstheme="minorHAnsi"/>
                <w:b/>
                <w:bCs/>
              </w:rPr>
            </w:pPr>
            <w:r>
              <w:rPr>
                <w:rFonts w:asciiTheme="minorHAnsi" w:hAnsiTheme="minorHAnsi" w:cstheme="minorHAnsi"/>
                <w:b/>
                <w:bCs/>
              </w:rPr>
              <w:t>STATEMENT OF INTERNAL CONTROL</w:t>
            </w:r>
          </w:p>
          <w:p w14:paraId="45AFDEA8" w14:textId="62A2957A" w:rsidR="00F66107" w:rsidRDefault="00F66107" w:rsidP="00F66107">
            <w:pPr>
              <w:jc w:val="both"/>
              <w:rPr>
                <w:rFonts w:asciiTheme="minorHAnsi" w:hAnsiTheme="minorHAnsi" w:cstheme="minorHAnsi"/>
              </w:rPr>
            </w:pPr>
            <w:r>
              <w:rPr>
                <w:rFonts w:asciiTheme="minorHAnsi" w:hAnsiTheme="minorHAnsi" w:cstheme="minorHAnsi"/>
              </w:rPr>
              <w:t>To adopt and sign the attached statement of internal control for the 202</w:t>
            </w:r>
            <w:r>
              <w:rPr>
                <w:rFonts w:asciiTheme="minorHAnsi" w:hAnsiTheme="minorHAnsi" w:cstheme="minorHAnsi"/>
              </w:rPr>
              <w:t>2</w:t>
            </w:r>
            <w:r>
              <w:rPr>
                <w:rFonts w:asciiTheme="minorHAnsi" w:hAnsiTheme="minorHAnsi" w:cstheme="minorHAnsi"/>
              </w:rPr>
              <w:t>/202</w:t>
            </w:r>
            <w:r>
              <w:rPr>
                <w:rFonts w:asciiTheme="minorHAnsi" w:hAnsiTheme="minorHAnsi" w:cstheme="minorHAnsi"/>
              </w:rPr>
              <w:t>3</w:t>
            </w:r>
            <w:r>
              <w:rPr>
                <w:rFonts w:asciiTheme="minorHAnsi" w:hAnsiTheme="minorHAnsi" w:cstheme="minorHAnsi"/>
              </w:rPr>
              <w:t xml:space="preserve"> financial year.</w:t>
            </w:r>
          </w:p>
          <w:p w14:paraId="38754EAC" w14:textId="36267F16" w:rsidR="00F66107" w:rsidRPr="00AC7D79" w:rsidRDefault="00F66107" w:rsidP="00F66107">
            <w:pPr>
              <w:pStyle w:val="BodyText"/>
              <w:rPr>
                <w:rFonts w:asciiTheme="minorHAnsi" w:hAnsiTheme="minorHAnsi" w:cstheme="minorHAnsi"/>
                <w:bCs/>
              </w:rPr>
            </w:pPr>
          </w:p>
        </w:tc>
      </w:tr>
      <w:tr w:rsidR="00F66107" w:rsidRPr="005A6F1F" w14:paraId="2DB44442" w14:textId="77777777" w:rsidTr="002B1EBF">
        <w:trPr>
          <w:trHeight w:val="724"/>
        </w:trPr>
        <w:tc>
          <w:tcPr>
            <w:tcW w:w="1276" w:type="dxa"/>
          </w:tcPr>
          <w:p w14:paraId="45B15B23" w14:textId="747F3A9D" w:rsidR="00F66107" w:rsidRDefault="00AC50D3" w:rsidP="00F66107">
            <w:pPr>
              <w:spacing w:before="1"/>
              <w:rPr>
                <w:rFonts w:asciiTheme="minorHAnsi" w:hAnsiTheme="minorHAnsi" w:cstheme="minorHAnsi"/>
                <w:b/>
              </w:rPr>
            </w:pPr>
            <w:r>
              <w:rPr>
                <w:rFonts w:asciiTheme="minorHAnsi" w:hAnsiTheme="minorHAnsi" w:cstheme="minorHAnsi"/>
                <w:b/>
              </w:rPr>
              <w:t>2223-204</w:t>
            </w:r>
          </w:p>
        </w:tc>
        <w:tc>
          <w:tcPr>
            <w:tcW w:w="8480" w:type="dxa"/>
          </w:tcPr>
          <w:p w14:paraId="06FDA9E1" w14:textId="77777777" w:rsidR="00F66107" w:rsidRDefault="00F66107" w:rsidP="00F66107">
            <w:pPr>
              <w:jc w:val="both"/>
              <w:rPr>
                <w:rFonts w:asciiTheme="minorHAnsi" w:hAnsiTheme="minorHAnsi" w:cstheme="minorHAnsi"/>
                <w:b/>
                <w:bCs/>
              </w:rPr>
            </w:pPr>
            <w:r>
              <w:rPr>
                <w:rFonts w:asciiTheme="minorHAnsi" w:hAnsiTheme="minorHAnsi" w:cstheme="minorHAnsi"/>
                <w:b/>
                <w:bCs/>
              </w:rPr>
              <w:t xml:space="preserve">RISK ASSESSMENT REGISTER </w:t>
            </w:r>
          </w:p>
          <w:p w14:paraId="4C6AD4DC" w14:textId="77777777" w:rsidR="00F66107" w:rsidRDefault="00F66107" w:rsidP="00F66107">
            <w:pPr>
              <w:jc w:val="both"/>
              <w:rPr>
                <w:rFonts w:asciiTheme="minorHAnsi" w:hAnsiTheme="minorHAnsi" w:cstheme="minorHAnsi"/>
              </w:rPr>
            </w:pPr>
            <w:r>
              <w:rPr>
                <w:rFonts w:asciiTheme="minorHAnsi" w:hAnsiTheme="minorHAnsi" w:cstheme="minorHAnsi"/>
              </w:rPr>
              <w:t>To adopt the attached Risk Assessment Register as reflecting the current situation.</w:t>
            </w:r>
          </w:p>
          <w:p w14:paraId="4002278E" w14:textId="3AD26759" w:rsidR="00F66107" w:rsidRPr="001F1A4A" w:rsidRDefault="00F66107" w:rsidP="00F66107">
            <w:pPr>
              <w:pStyle w:val="BodyText"/>
              <w:rPr>
                <w:rFonts w:asciiTheme="minorHAnsi" w:hAnsiTheme="minorHAnsi" w:cstheme="minorHAnsi"/>
                <w:bCs/>
              </w:rPr>
            </w:pPr>
          </w:p>
        </w:tc>
      </w:tr>
      <w:tr w:rsidR="00F66107" w:rsidRPr="005A6F1F" w14:paraId="6E0E5C48" w14:textId="77777777" w:rsidTr="002B1EBF">
        <w:trPr>
          <w:trHeight w:val="724"/>
        </w:trPr>
        <w:tc>
          <w:tcPr>
            <w:tcW w:w="1276" w:type="dxa"/>
          </w:tcPr>
          <w:p w14:paraId="48325D7E" w14:textId="75E72131" w:rsidR="00F66107" w:rsidRDefault="00AC50D3" w:rsidP="00F66107">
            <w:pPr>
              <w:spacing w:before="1"/>
              <w:rPr>
                <w:rFonts w:asciiTheme="minorHAnsi" w:hAnsiTheme="minorHAnsi" w:cstheme="minorHAnsi"/>
                <w:b/>
              </w:rPr>
            </w:pPr>
            <w:r>
              <w:rPr>
                <w:rFonts w:asciiTheme="minorHAnsi" w:hAnsiTheme="minorHAnsi" w:cstheme="minorHAnsi"/>
                <w:b/>
              </w:rPr>
              <w:t>2223-205</w:t>
            </w:r>
          </w:p>
        </w:tc>
        <w:tc>
          <w:tcPr>
            <w:tcW w:w="8480" w:type="dxa"/>
          </w:tcPr>
          <w:p w14:paraId="2D401C27" w14:textId="77777777" w:rsidR="00F66107" w:rsidRDefault="00F66107" w:rsidP="00F66107">
            <w:pPr>
              <w:jc w:val="both"/>
              <w:rPr>
                <w:rFonts w:asciiTheme="minorHAnsi" w:hAnsiTheme="minorHAnsi" w:cstheme="minorHAnsi"/>
                <w:b/>
                <w:bCs/>
              </w:rPr>
            </w:pPr>
            <w:r>
              <w:rPr>
                <w:rFonts w:asciiTheme="minorHAnsi" w:hAnsiTheme="minorHAnsi" w:cstheme="minorHAnsi"/>
                <w:b/>
                <w:bCs/>
              </w:rPr>
              <w:t>ASSET REGISTER</w:t>
            </w:r>
          </w:p>
          <w:p w14:paraId="0F84C67C" w14:textId="77777777" w:rsidR="00F66107" w:rsidRDefault="00F66107" w:rsidP="00F66107">
            <w:pPr>
              <w:jc w:val="both"/>
              <w:rPr>
                <w:rFonts w:asciiTheme="minorHAnsi" w:hAnsiTheme="minorHAnsi" w:cstheme="minorHAnsi"/>
              </w:rPr>
            </w:pPr>
            <w:r>
              <w:rPr>
                <w:rFonts w:asciiTheme="minorHAnsi" w:hAnsiTheme="minorHAnsi" w:cstheme="minorHAnsi"/>
              </w:rPr>
              <w:t>To adopt the attached Asset Register as a true record and to be used to assess insurable risk for the purpose of determining the right cover for the coming year.</w:t>
            </w:r>
          </w:p>
          <w:p w14:paraId="4F398E21" w14:textId="159DA3BC" w:rsidR="00F66107" w:rsidRDefault="00F66107" w:rsidP="00F66107">
            <w:pPr>
              <w:pStyle w:val="BodyText"/>
              <w:rPr>
                <w:rFonts w:asciiTheme="minorHAnsi" w:hAnsiTheme="minorHAnsi" w:cstheme="minorHAnsi"/>
                <w:b/>
              </w:rPr>
            </w:pPr>
          </w:p>
        </w:tc>
      </w:tr>
      <w:tr w:rsidR="00F66107" w:rsidRPr="005A6F1F" w14:paraId="1D58E55B" w14:textId="77777777" w:rsidTr="002B1EBF">
        <w:trPr>
          <w:trHeight w:val="724"/>
        </w:trPr>
        <w:tc>
          <w:tcPr>
            <w:tcW w:w="1276" w:type="dxa"/>
          </w:tcPr>
          <w:p w14:paraId="7A73F720" w14:textId="25F11D81" w:rsidR="00F66107" w:rsidRDefault="00F66107" w:rsidP="00F66107">
            <w:pPr>
              <w:spacing w:before="1"/>
              <w:rPr>
                <w:rFonts w:asciiTheme="minorHAnsi" w:hAnsiTheme="minorHAnsi" w:cstheme="minorHAnsi"/>
                <w:b/>
              </w:rPr>
            </w:pPr>
            <w:r>
              <w:rPr>
                <w:rFonts w:asciiTheme="minorHAnsi" w:hAnsiTheme="minorHAnsi" w:cstheme="minorHAnsi"/>
                <w:b/>
              </w:rPr>
              <w:t>2223-</w:t>
            </w:r>
            <w:r w:rsidR="00AC50D3">
              <w:rPr>
                <w:rFonts w:asciiTheme="minorHAnsi" w:hAnsiTheme="minorHAnsi" w:cstheme="minorHAnsi"/>
                <w:b/>
              </w:rPr>
              <w:t>206</w:t>
            </w:r>
          </w:p>
        </w:tc>
        <w:tc>
          <w:tcPr>
            <w:tcW w:w="8480" w:type="dxa"/>
          </w:tcPr>
          <w:p w14:paraId="1D60047A" w14:textId="77777777" w:rsidR="00F66107" w:rsidRDefault="00F66107" w:rsidP="00F66107">
            <w:pPr>
              <w:pStyle w:val="BodyText"/>
              <w:rPr>
                <w:rFonts w:asciiTheme="minorHAnsi" w:hAnsiTheme="minorHAnsi" w:cstheme="minorHAnsi"/>
                <w:b/>
              </w:rPr>
            </w:pPr>
            <w:r w:rsidRPr="002356FF">
              <w:rPr>
                <w:rFonts w:asciiTheme="minorHAnsi" w:hAnsiTheme="minorHAnsi" w:cstheme="minorHAnsi"/>
                <w:b/>
              </w:rPr>
              <w:t>CORONATION COMMITTEE REPORT</w:t>
            </w:r>
          </w:p>
          <w:p w14:paraId="56E2A66E" w14:textId="77777777" w:rsidR="00F66107" w:rsidRDefault="00F66107" w:rsidP="00F66107">
            <w:pPr>
              <w:pStyle w:val="BodyText"/>
              <w:rPr>
                <w:rFonts w:asciiTheme="minorHAnsi" w:hAnsiTheme="minorHAnsi" w:cstheme="minorHAnsi"/>
                <w:bCs/>
              </w:rPr>
            </w:pPr>
            <w:r>
              <w:rPr>
                <w:rFonts w:asciiTheme="minorHAnsi" w:hAnsiTheme="minorHAnsi" w:cstheme="minorHAnsi"/>
                <w:bCs/>
              </w:rPr>
              <w:t>To receive a report on the progress being made on the organisation of the celebrations over the Coronation weekend.</w:t>
            </w:r>
          </w:p>
          <w:p w14:paraId="4DDC73F2" w14:textId="78C5C9FB" w:rsidR="00F66107" w:rsidRPr="00A87C09" w:rsidRDefault="00F66107" w:rsidP="00F66107">
            <w:pPr>
              <w:pStyle w:val="BodyText"/>
              <w:rPr>
                <w:rFonts w:asciiTheme="minorHAnsi" w:hAnsiTheme="minorHAnsi" w:cstheme="minorHAnsi"/>
                <w:bCs/>
              </w:rPr>
            </w:pPr>
          </w:p>
        </w:tc>
      </w:tr>
      <w:tr w:rsidR="00F66107" w:rsidRPr="005A6F1F" w14:paraId="37B70DD0" w14:textId="77777777" w:rsidTr="002B1115">
        <w:tc>
          <w:tcPr>
            <w:tcW w:w="1276" w:type="dxa"/>
          </w:tcPr>
          <w:p w14:paraId="7069832B" w14:textId="3C1394A9" w:rsidR="00F66107" w:rsidRPr="005A6F1F" w:rsidRDefault="00F66107" w:rsidP="00F66107">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AC50D3">
              <w:rPr>
                <w:rFonts w:asciiTheme="minorHAnsi" w:hAnsiTheme="minorHAnsi" w:cstheme="minorHAnsi"/>
                <w:b/>
              </w:rPr>
              <w:t>207</w:t>
            </w:r>
          </w:p>
        </w:tc>
        <w:tc>
          <w:tcPr>
            <w:tcW w:w="8480" w:type="dxa"/>
          </w:tcPr>
          <w:p w14:paraId="1AD9FC76" w14:textId="72B02B22" w:rsidR="00F66107" w:rsidRPr="00ED1AB7" w:rsidRDefault="00F66107" w:rsidP="00F66107">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66107" w:rsidRPr="005A6F1F" w14:paraId="60717BA7" w14:textId="77777777" w:rsidTr="002B1115">
        <w:tc>
          <w:tcPr>
            <w:tcW w:w="1276" w:type="dxa"/>
          </w:tcPr>
          <w:p w14:paraId="61E4950B" w14:textId="5BEADBF8" w:rsidR="00F66107" w:rsidRPr="005A6F1F" w:rsidRDefault="00F66107" w:rsidP="00F66107">
            <w:pPr>
              <w:spacing w:before="1"/>
              <w:rPr>
                <w:rFonts w:asciiTheme="minorHAnsi" w:hAnsiTheme="minorHAnsi" w:cstheme="minorHAnsi"/>
                <w:b/>
              </w:rPr>
            </w:pPr>
          </w:p>
        </w:tc>
        <w:tc>
          <w:tcPr>
            <w:tcW w:w="8480" w:type="dxa"/>
          </w:tcPr>
          <w:p w14:paraId="18BD8D25" w14:textId="0FD5658B" w:rsidR="00F66107" w:rsidRPr="005A6F1F" w:rsidRDefault="00F66107" w:rsidP="00F66107">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66107" w:rsidRDefault="00F66107" w:rsidP="00F66107">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F66107" w:rsidRPr="005A6F1F" w:rsidRDefault="00F66107" w:rsidP="00F66107">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F66107" w:rsidRPr="005A6F1F" w14:paraId="39364DCA" w14:textId="77777777" w:rsidTr="00B21D69">
              <w:tc>
                <w:tcPr>
                  <w:tcW w:w="1817" w:type="dxa"/>
                </w:tcPr>
                <w:p w14:paraId="6980D507"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66107" w:rsidRPr="005A6F1F" w14:paraId="67F5D81C" w14:textId="77777777" w:rsidTr="00B21D69">
              <w:tc>
                <w:tcPr>
                  <w:tcW w:w="1817" w:type="dxa"/>
                </w:tcPr>
                <w:p w14:paraId="57A7D13C" w14:textId="59016A9F" w:rsidR="00F66107" w:rsidRPr="00EC3472" w:rsidRDefault="00EC3472" w:rsidP="00F66107">
                  <w:pPr>
                    <w:rPr>
                      <w:rFonts w:asciiTheme="minorHAnsi" w:eastAsiaTheme="minorHAnsi" w:hAnsiTheme="minorHAnsi" w:cstheme="minorHAnsi"/>
                      <w:lang w:eastAsia="en-US" w:bidi="ar-SA"/>
                    </w:rPr>
                  </w:pPr>
                  <w:r w:rsidRPr="00EC3472">
                    <w:rPr>
                      <w:rFonts w:asciiTheme="minorHAnsi" w:eastAsiaTheme="minorHAnsi" w:hAnsiTheme="minorHAnsi" w:cstheme="minorHAnsi"/>
                      <w:lang w:eastAsia="en-US" w:bidi="ar-SA"/>
                    </w:rPr>
                    <w:t>23/00229/FULL</w:t>
                  </w:r>
                </w:p>
              </w:tc>
              <w:tc>
                <w:tcPr>
                  <w:tcW w:w="2233" w:type="dxa"/>
                </w:tcPr>
                <w:p w14:paraId="69B1A192" w14:textId="5E8B7B19" w:rsidR="00F66107" w:rsidRDefault="00EC3472" w:rsidP="00F66107">
                  <w:pPr>
                    <w:widowControl/>
                    <w:adjustRightInd w:val="0"/>
                    <w:rPr>
                      <w:rFonts w:asciiTheme="minorHAnsi" w:eastAsiaTheme="minorHAnsi" w:hAnsiTheme="minorHAnsi" w:cstheme="minorHAnsi"/>
                      <w:lang w:eastAsia="en-US" w:bidi="ar-SA"/>
                    </w:rPr>
                  </w:pPr>
                  <w:r w:rsidRPr="00EC3472">
                    <w:rPr>
                      <w:rFonts w:asciiTheme="minorHAnsi" w:eastAsiaTheme="minorHAnsi" w:hAnsiTheme="minorHAnsi" w:cstheme="minorHAnsi"/>
                      <w:lang w:eastAsia="en-US" w:bidi="ar-SA"/>
                    </w:rPr>
                    <w:t xml:space="preserve">Land at NGR 272651 108072 (North </w:t>
                  </w:r>
                  <w:r>
                    <w:rPr>
                      <w:rFonts w:asciiTheme="minorHAnsi" w:eastAsiaTheme="minorHAnsi" w:hAnsiTheme="minorHAnsi" w:cstheme="minorHAnsi"/>
                      <w:lang w:eastAsia="en-US" w:bidi="ar-SA"/>
                    </w:rPr>
                    <w:t>o</w:t>
                  </w:r>
                  <w:r w:rsidRPr="00EC3472">
                    <w:rPr>
                      <w:rFonts w:asciiTheme="minorHAnsi" w:eastAsiaTheme="minorHAnsi" w:hAnsiTheme="minorHAnsi" w:cstheme="minorHAnsi"/>
                      <w:lang w:eastAsia="en-US" w:bidi="ar-SA"/>
                    </w:rPr>
                    <w:t>f Lapford Bridge) Lapford Devon</w:t>
                  </w:r>
                </w:p>
                <w:p w14:paraId="5C12CF6D" w14:textId="0D21EDEF" w:rsidR="00EC3472" w:rsidRPr="00EC3472" w:rsidRDefault="00EC3472" w:rsidP="00F66107">
                  <w:pPr>
                    <w:widowControl/>
                    <w:adjustRightInd w:val="0"/>
                    <w:rPr>
                      <w:rFonts w:asciiTheme="minorHAnsi" w:eastAsiaTheme="minorHAnsi" w:hAnsiTheme="minorHAnsi" w:cstheme="minorHAnsi"/>
                      <w:lang w:eastAsia="en-US" w:bidi="ar-SA"/>
                    </w:rPr>
                  </w:pPr>
                </w:p>
              </w:tc>
              <w:tc>
                <w:tcPr>
                  <w:tcW w:w="4204" w:type="dxa"/>
                </w:tcPr>
                <w:p w14:paraId="58AC6043" w14:textId="0EA855D6" w:rsidR="00F66107" w:rsidRPr="00EC3472" w:rsidRDefault="00EC3472" w:rsidP="00F66107">
                  <w:pPr>
                    <w:widowControl/>
                    <w:adjustRightInd w:val="0"/>
                    <w:rPr>
                      <w:rFonts w:asciiTheme="minorHAnsi" w:eastAsiaTheme="minorHAnsi" w:hAnsiTheme="minorHAnsi" w:cstheme="minorHAnsi"/>
                      <w:lang w:eastAsia="en-US" w:bidi="ar-SA"/>
                    </w:rPr>
                  </w:pPr>
                  <w:r w:rsidRPr="00EC3472">
                    <w:rPr>
                      <w:rFonts w:asciiTheme="minorHAnsi" w:eastAsiaTheme="minorHAnsi" w:hAnsiTheme="minorHAnsi" w:cstheme="minorHAnsi"/>
                      <w:lang w:eastAsia="en-US" w:bidi="ar-SA"/>
                    </w:rPr>
                    <w:t>Widening of vehicular access</w:t>
                  </w:r>
                </w:p>
              </w:tc>
            </w:tr>
          </w:tbl>
          <w:p w14:paraId="1936A555" w14:textId="1DCAAFD5" w:rsidR="00F66107" w:rsidRPr="005A6F1F" w:rsidRDefault="00F66107" w:rsidP="00F66107">
            <w:pPr>
              <w:rPr>
                <w:rFonts w:asciiTheme="minorHAnsi" w:hAnsiTheme="minorHAnsi" w:cstheme="minorHAnsi"/>
              </w:rPr>
            </w:pPr>
          </w:p>
        </w:tc>
      </w:tr>
      <w:tr w:rsidR="00F66107" w:rsidRPr="005A6F1F" w14:paraId="1F2DB23E" w14:textId="77777777" w:rsidTr="008507A1">
        <w:trPr>
          <w:trHeight w:val="331"/>
        </w:trPr>
        <w:tc>
          <w:tcPr>
            <w:tcW w:w="1276" w:type="dxa"/>
          </w:tcPr>
          <w:p w14:paraId="3477A63F" w14:textId="77777777" w:rsidR="00F66107" w:rsidRPr="005A6F1F" w:rsidRDefault="00F66107" w:rsidP="00F66107">
            <w:pPr>
              <w:spacing w:before="1"/>
              <w:rPr>
                <w:rFonts w:asciiTheme="minorHAnsi" w:hAnsiTheme="minorHAnsi" w:cstheme="minorHAnsi"/>
                <w:b/>
              </w:rPr>
            </w:pPr>
          </w:p>
        </w:tc>
        <w:tc>
          <w:tcPr>
            <w:tcW w:w="8480" w:type="dxa"/>
          </w:tcPr>
          <w:p w14:paraId="6D3180F9" w14:textId="77937F0E" w:rsidR="00F66107" w:rsidRPr="005A6F1F" w:rsidRDefault="00F66107" w:rsidP="00F66107">
            <w:pPr>
              <w:rPr>
                <w:rFonts w:asciiTheme="minorHAnsi" w:hAnsiTheme="minorHAnsi" w:cstheme="minorHAnsi"/>
              </w:rPr>
            </w:pPr>
          </w:p>
        </w:tc>
      </w:tr>
      <w:tr w:rsidR="00F66107" w:rsidRPr="005A6F1F" w14:paraId="452C21CB" w14:textId="77777777" w:rsidTr="00492834">
        <w:trPr>
          <w:trHeight w:val="841"/>
        </w:trPr>
        <w:tc>
          <w:tcPr>
            <w:tcW w:w="1276" w:type="dxa"/>
          </w:tcPr>
          <w:p w14:paraId="4F0C0DEB" w14:textId="5C05A703" w:rsidR="00F66107" w:rsidRPr="005A6F1F" w:rsidRDefault="00F66107" w:rsidP="00F66107">
            <w:pPr>
              <w:spacing w:before="1"/>
              <w:rPr>
                <w:rFonts w:asciiTheme="minorHAnsi" w:hAnsiTheme="minorHAnsi" w:cstheme="minorHAnsi"/>
                <w:b/>
              </w:rPr>
            </w:pPr>
          </w:p>
        </w:tc>
        <w:tc>
          <w:tcPr>
            <w:tcW w:w="8480" w:type="dxa"/>
          </w:tcPr>
          <w:p w14:paraId="17A37121" w14:textId="58704DF8" w:rsidR="00F66107" w:rsidRPr="005A6F1F" w:rsidRDefault="00F66107" w:rsidP="00F66107">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F66107" w:rsidRPr="005A6F1F" w:rsidRDefault="00F66107" w:rsidP="00F66107">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F66107" w:rsidRPr="005A6F1F" w:rsidRDefault="00F66107" w:rsidP="00F66107">
            <w:pPr>
              <w:spacing w:line="276" w:lineRule="auto"/>
              <w:ind w:left="720"/>
              <w:rPr>
                <w:rFonts w:asciiTheme="minorHAnsi" w:hAnsiTheme="minorHAnsi" w:cstheme="minorHAnsi"/>
              </w:rPr>
            </w:pPr>
          </w:p>
        </w:tc>
      </w:tr>
      <w:tr w:rsidR="00F66107" w:rsidRPr="005A6F1F" w14:paraId="2761DD67" w14:textId="77777777" w:rsidTr="00492834">
        <w:trPr>
          <w:trHeight w:val="841"/>
        </w:trPr>
        <w:tc>
          <w:tcPr>
            <w:tcW w:w="1276" w:type="dxa"/>
          </w:tcPr>
          <w:p w14:paraId="3B126716" w14:textId="77777777" w:rsidR="00F66107" w:rsidRPr="005A6F1F" w:rsidRDefault="00F66107" w:rsidP="00F66107">
            <w:pPr>
              <w:spacing w:before="1"/>
              <w:rPr>
                <w:rFonts w:asciiTheme="minorHAnsi" w:hAnsiTheme="minorHAnsi" w:cstheme="minorHAnsi"/>
                <w:b/>
              </w:rPr>
            </w:pPr>
          </w:p>
        </w:tc>
        <w:tc>
          <w:tcPr>
            <w:tcW w:w="8480" w:type="dxa"/>
          </w:tcPr>
          <w:p w14:paraId="2C9BC91C" w14:textId="77777777" w:rsidR="00F66107" w:rsidRDefault="00F66107" w:rsidP="00F66107">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49"/>
              <w:gridCol w:w="2131"/>
              <w:gridCol w:w="2792"/>
              <w:gridCol w:w="1582"/>
            </w:tblGrid>
            <w:tr w:rsidR="00F66107" w:rsidRPr="005A6F1F" w14:paraId="23655EE1" w14:textId="77777777" w:rsidTr="00FA4517">
              <w:tc>
                <w:tcPr>
                  <w:tcW w:w="1749" w:type="dxa"/>
                </w:tcPr>
                <w:p w14:paraId="3EBD2E85"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131" w:type="dxa"/>
                </w:tcPr>
                <w:p w14:paraId="7AAE6B1F"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792" w:type="dxa"/>
                </w:tcPr>
                <w:p w14:paraId="1050770E" w14:textId="77777777" w:rsidR="00F66107" w:rsidRPr="005A6F1F" w:rsidRDefault="00F66107" w:rsidP="00F66107">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82" w:type="dxa"/>
                </w:tcPr>
                <w:p w14:paraId="79F4120C" w14:textId="77777777" w:rsidR="00F66107" w:rsidRPr="005A6F1F" w:rsidRDefault="00F66107" w:rsidP="00F66107">
                  <w:pPr>
                    <w:tabs>
                      <w:tab w:val="left" w:pos="2850"/>
                    </w:tabs>
                    <w:jc w:val="center"/>
                    <w:rPr>
                      <w:rFonts w:asciiTheme="minorHAnsi" w:hAnsiTheme="minorHAnsi" w:cstheme="minorHAnsi"/>
                      <w:b/>
                    </w:rPr>
                  </w:pPr>
                  <w:r>
                    <w:rPr>
                      <w:rFonts w:asciiTheme="minorHAnsi" w:hAnsiTheme="minorHAnsi" w:cstheme="minorHAnsi"/>
                      <w:b/>
                    </w:rPr>
                    <w:t>MDDC Decision</w:t>
                  </w:r>
                </w:p>
              </w:tc>
            </w:tr>
            <w:tr w:rsidR="00F66107" w:rsidRPr="002F5D35" w14:paraId="5328F8AC" w14:textId="77777777" w:rsidTr="00FA4517">
              <w:tc>
                <w:tcPr>
                  <w:tcW w:w="1749" w:type="dxa"/>
                </w:tcPr>
                <w:p w14:paraId="02F5B5C8" w14:textId="3FAC9EBC" w:rsidR="00F66107" w:rsidRPr="00AC50D3" w:rsidRDefault="00FA4517" w:rsidP="00F66107">
                  <w:pPr>
                    <w:rPr>
                      <w:rFonts w:asciiTheme="minorHAnsi" w:eastAsiaTheme="minorHAnsi" w:hAnsiTheme="minorHAnsi" w:cstheme="minorHAnsi"/>
                      <w:lang w:eastAsia="en-US" w:bidi="ar-SA"/>
                    </w:rPr>
                  </w:pPr>
                  <w:r w:rsidRPr="00AC50D3">
                    <w:rPr>
                      <w:rFonts w:asciiTheme="minorHAnsi" w:eastAsiaTheme="minorHAnsi" w:hAnsiTheme="minorHAnsi" w:cstheme="minorHAnsi"/>
                      <w:lang w:eastAsia="en-US" w:bidi="ar-SA"/>
                    </w:rPr>
                    <w:t>22/01910/MOUT</w:t>
                  </w:r>
                </w:p>
              </w:tc>
              <w:tc>
                <w:tcPr>
                  <w:tcW w:w="2131" w:type="dxa"/>
                </w:tcPr>
                <w:p w14:paraId="68AA01F7" w14:textId="0446809F" w:rsidR="00F66107" w:rsidRPr="00AC50D3" w:rsidRDefault="00FA4517" w:rsidP="00F66107">
                  <w:pPr>
                    <w:widowControl/>
                    <w:adjustRightInd w:val="0"/>
                    <w:rPr>
                      <w:rFonts w:asciiTheme="minorHAnsi" w:eastAsiaTheme="minorHAnsi" w:hAnsiTheme="minorHAnsi" w:cstheme="minorHAnsi"/>
                      <w:lang w:eastAsia="en-US" w:bidi="ar-SA"/>
                    </w:rPr>
                  </w:pPr>
                  <w:r w:rsidRPr="00AC50D3">
                    <w:rPr>
                      <w:rFonts w:asciiTheme="minorHAnsi" w:eastAsiaTheme="minorHAnsi" w:hAnsiTheme="minorHAnsi" w:cstheme="minorHAnsi"/>
                      <w:lang w:eastAsia="en-US" w:bidi="ar-SA"/>
                    </w:rPr>
                    <w:t>Land at NGR 273411 108426 (Sandhurst) Lapford Devon</w:t>
                  </w:r>
                </w:p>
              </w:tc>
              <w:tc>
                <w:tcPr>
                  <w:tcW w:w="2792" w:type="dxa"/>
                </w:tcPr>
                <w:p w14:paraId="7832B0B7" w14:textId="77777777" w:rsidR="00FA4517" w:rsidRPr="00AC50D3" w:rsidRDefault="00FA4517" w:rsidP="00FA4517">
                  <w:pPr>
                    <w:widowControl/>
                    <w:adjustRightInd w:val="0"/>
                    <w:rPr>
                      <w:rFonts w:asciiTheme="minorHAnsi" w:eastAsiaTheme="minorHAnsi" w:hAnsiTheme="minorHAnsi" w:cstheme="minorHAnsi"/>
                      <w:lang w:eastAsia="en-US" w:bidi="ar-SA"/>
                    </w:rPr>
                  </w:pPr>
                  <w:r w:rsidRPr="00AC50D3">
                    <w:rPr>
                      <w:rFonts w:asciiTheme="minorHAnsi" w:eastAsiaTheme="minorHAnsi" w:hAnsiTheme="minorHAnsi" w:cstheme="minorHAnsi"/>
                      <w:lang w:eastAsia="en-US" w:bidi="ar-SA"/>
                    </w:rPr>
                    <w:t>Outline for the erection of 14 dwellings to include a footpath link with all matters</w:t>
                  </w:r>
                </w:p>
                <w:p w14:paraId="5D1A4FB3" w14:textId="4BB258C9" w:rsidR="00F66107" w:rsidRPr="00AC50D3" w:rsidRDefault="00FA4517" w:rsidP="00FA4517">
                  <w:pPr>
                    <w:widowControl/>
                    <w:adjustRightInd w:val="0"/>
                    <w:rPr>
                      <w:rFonts w:asciiTheme="minorHAnsi" w:eastAsiaTheme="minorHAnsi" w:hAnsiTheme="minorHAnsi" w:cstheme="minorHAnsi"/>
                      <w:lang w:eastAsia="en-US" w:bidi="ar-SA"/>
                    </w:rPr>
                  </w:pPr>
                  <w:r w:rsidRPr="00AC50D3">
                    <w:rPr>
                      <w:rFonts w:asciiTheme="minorHAnsi" w:eastAsiaTheme="minorHAnsi" w:hAnsiTheme="minorHAnsi" w:cstheme="minorHAnsi"/>
                      <w:lang w:eastAsia="en-US" w:bidi="ar-SA"/>
                    </w:rPr>
                    <w:t>reserved (Revised Scheme)</w:t>
                  </w:r>
                </w:p>
              </w:tc>
              <w:tc>
                <w:tcPr>
                  <w:tcW w:w="1582" w:type="dxa"/>
                </w:tcPr>
                <w:p w14:paraId="5570603D" w14:textId="6C97C729" w:rsidR="00F66107" w:rsidRPr="00AC50D3" w:rsidRDefault="00FA4517" w:rsidP="00AC50D3">
                  <w:pPr>
                    <w:widowControl/>
                    <w:adjustRightInd w:val="0"/>
                    <w:jc w:val="center"/>
                    <w:rPr>
                      <w:rFonts w:asciiTheme="minorHAnsi" w:eastAsiaTheme="minorHAnsi" w:hAnsiTheme="minorHAnsi" w:cstheme="minorHAnsi"/>
                      <w:lang w:eastAsia="en-US" w:bidi="ar-SA"/>
                    </w:rPr>
                  </w:pPr>
                  <w:r w:rsidRPr="00AC50D3">
                    <w:rPr>
                      <w:rFonts w:asciiTheme="minorHAnsi" w:eastAsiaTheme="minorHAnsi" w:hAnsiTheme="minorHAnsi" w:cstheme="minorHAnsi"/>
                      <w:lang w:eastAsia="en-US" w:bidi="ar-SA"/>
                    </w:rPr>
                    <w:t>Refused</w:t>
                  </w:r>
                </w:p>
              </w:tc>
            </w:tr>
          </w:tbl>
          <w:p w14:paraId="4C0999E6" w14:textId="547F242E" w:rsidR="00F66107" w:rsidRPr="00411F74" w:rsidRDefault="00F66107" w:rsidP="00F66107">
            <w:pPr>
              <w:spacing w:line="276" w:lineRule="auto"/>
              <w:rPr>
                <w:rFonts w:asciiTheme="minorHAnsi" w:hAnsiTheme="minorHAnsi" w:cstheme="minorHAnsi"/>
                <w:b/>
                <w:bCs/>
              </w:rPr>
            </w:pPr>
          </w:p>
        </w:tc>
      </w:tr>
      <w:tr w:rsidR="00F66107" w:rsidRPr="005A6F1F" w14:paraId="6FCCDEAA" w14:textId="77777777" w:rsidTr="008507A1">
        <w:trPr>
          <w:trHeight w:val="317"/>
        </w:trPr>
        <w:tc>
          <w:tcPr>
            <w:tcW w:w="1276" w:type="dxa"/>
          </w:tcPr>
          <w:p w14:paraId="091D265D" w14:textId="77777777" w:rsidR="00F66107" w:rsidRDefault="00F66107" w:rsidP="00F66107">
            <w:pPr>
              <w:spacing w:before="1"/>
              <w:rPr>
                <w:rFonts w:asciiTheme="minorHAnsi" w:hAnsiTheme="minorHAnsi" w:cstheme="minorHAnsi"/>
                <w:b/>
              </w:rPr>
            </w:pPr>
          </w:p>
        </w:tc>
        <w:tc>
          <w:tcPr>
            <w:tcW w:w="8480" w:type="dxa"/>
          </w:tcPr>
          <w:p w14:paraId="3E557741" w14:textId="77777777" w:rsidR="00F66107" w:rsidRDefault="00F66107" w:rsidP="00F66107">
            <w:pPr>
              <w:spacing w:line="276" w:lineRule="auto"/>
              <w:rPr>
                <w:rFonts w:asciiTheme="minorHAnsi" w:hAnsiTheme="minorHAnsi" w:cstheme="minorHAnsi"/>
                <w:b/>
              </w:rPr>
            </w:pPr>
          </w:p>
        </w:tc>
      </w:tr>
      <w:tr w:rsidR="00F66107" w:rsidRPr="005A6F1F" w14:paraId="1708A01B" w14:textId="77777777" w:rsidTr="002B1115">
        <w:trPr>
          <w:trHeight w:val="975"/>
        </w:trPr>
        <w:tc>
          <w:tcPr>
            <w:tcW w:w="1276" w:type="dxa"/>
          </w:tcPr>
          <w:p w14:paraId="78CA17CA" w14:textId="4EBBAACE" w:rsidR="00F66107" w:rsidRPr="005A6F1F" w:rsidRDefault="00F66107" w:rsidP="00F66107">
            <w:pPr>
              <w:spacing w:before="1"/>
              <w:rPr>
                <w:rFonts w:asciiTheme="minorHAnsi" w:hAnsiTheme="minorHAnsi" w:cstheme="minorHAnsi"/>
                <w:b/>
              </w:rPr>
            </w:pPr>
            <w:r>
              <w:rPr>
                <w:rFonts w:asciiTheme="minorHAnsi" w:hAnsiTheme="minorHAnsi" w:cstheme="minorHAnsi"/>
                <w:b/>
              </w:rPr>
              <w:lastRenderedPageBreak/>
              <w:t>2223</w:t>
            </w:r>
            <w:r w:rsidR="00AC50D3">
              <w:rPr>
                <w:rFonts w:asciiTheme="minorHAnsi" w:hAnsiTheme="minorHAnsi" w:cstheme="minorHAnsi"/>
                <w:b/>
              </w:rPr>
              <w:t>-208</w:t>
            </w:r>
          </w:p>
        </w:tc>
        <w:tc>
          <w:tcPr>
            <w:tcW w:w="8480" w:type="dxa"/>
          </w:tcPr>
          <w:p w14:paraId="35B69594" w14:textId="7BCF2909" w:rsidR="00F66107" w:rsidRDefault="00F66107" w:rsidP="00F66107">
            <w:pPr>
              <w:spacing w:line="276" w:lineRule="auto"/>
              <w:rPr>
                <w:rFonts w:asciiTheme="minorHAnsi" w:hAnsiTheme="minorHAnsi" w:cstheme="minorHAnsi"/>
                <w:b/>
              </w:rPr>
            </w:pPr>
            <w:r>
              <w:rPr>
                <w:rFonts w:asciiTheme="minorHAnsi" w:hAnsiTheme="minorHAnsi" w:cstheme="minorHAnsi"/>
                <w:b/>
              </w:rPr>
              <w:t>END OF YEAR BANK RECONCILIATION</w:t>
            </w:r>
            <w:r w:rsidR="00BB7B07">
              <w:rPr>
                <w:rFonts w:asciiTheme="minorHAnsi" w:hAnsiTheme="minorHAnsi" w:cstheme="minorHAnsi"/>
                <w:b/>
              </w:rPr>
              <w:t xml:space="preserve"> &amp; BUDGET MONITOR STATEMENT</w:t>
            </w:r>
          </w:p>
          <w:p w14:paraId="68D17C5B" w14:textId="784378BD" w:rsidR="00F66107" w:rsidRDefault="00F66107" w:rsidP="00F66107">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at </w:t>
            </w:r>
            <w:r w:rsidR="00FA4517">
              <w:rPr>
                <w:rFonts w:asciiTheme="minorHAnsi" w:hAnsiTheme="minorHAnsi" w:cstheme="minorHAnsi"/>
                <w:bCs/>
              </w:rPr>
              <w:t>31</w:t>
            </w:r>
            <w:r w:rsidR="00FA4517" w:rsidRPr="00FA4517">
              <w:rPr>
                <w:rFonts w:asciiTheme="minorHAnsi" w:hAnsiTheme="minorHAnsi" w:cstheme="minorHAnsi"/>
                <w:bCs/>
                <w:vertAlign w:val="superscript"/>
              </w:rPr>
              <w:t>st</w:t>
            </w:r>
            <w:r w:rsidR="00FA4517">
              <w:rPr>
                <w:rFonts w:asciiTheme="minorHAnsi" w:hAnsiTheme="minorHAnsi" w:cstheme="minorHAnsi"/>
                <w:bCs/>
              </w:rPr>
              <w:t xml:space="preserve"> </w:t>
            </w:r>
            <w:r>
              <w:rPr>
                <w:rFonts w:asciiTheme="minorHAnsi" w:hAnsiTheme="minorHAnsi" w:cstheme="minorHAnsi"/>
                <w:bCs/>
              </w:rPr>
              <w:t>March 2023.</w:t>
            </w:r>
          </w:p>
          <w:p w14:paraId="7BFF951E" w14:textId="3EC6B9C4" w:rsidR="00F66107" w:rsidRPr="00896F7F" w:rsidRDefault="00F66107" w:rsidP="00F66107">
            <w:pPr>
              <w:spacing w:line="276" w:lineRule="auto"/>
              <w:rPr>
                <w:rFonts w:asciiTheme="minorHAnsi" w:hAnsiTheme="minorHAnsi" w:cstheme="minorHAnsi"/>
                <w:bCs/>
              </w:rPr>
            </w:pPr>
          </w:p>
        </w:tc>
      </w:tr>
      <w:tr w:rsidR="00F66107" w:rsidRPr="005A6F1F" w14:paraId="4A0490DB" w14:textId="77777777" w:rsidTr="002B1115">
        <w:trPr>
          <w:trHeight w:val="975"/>
        </w:trPr>
        <w:tc>
          <w:tcPr>
            <w:tcW w:w="1276" w:type="dxa"/>
          </w:tcPr>
          <w:p w14:paraId="0922079A" w14:textId="12C199C8" w:rsidR="00F66107" w:rsidRDefault="00AC50D3" w:rsidP="00F66107">
            <w:pPr>
              <w:spacing w:before="1"/>
              <w:rPr>
                <w:rFonts w:asciiTheme="minorHAnsi" w:hAnsiTheme="minorHAnsi" w:cstheme="minorHAnsi"/>
                <w:b/>
              </w:rPr>
            </w:pPr>
            <w:r>
              <w:rPr>
                <w:rFonts w:asciiTheme="minorHAnsi" w:hAnsiTheme="minorHAnsi" w:cstheme="minorHAnsi"/>
                <w:b/>
              </w:rPr>
              <w:t>2223-209</w:t>
            </w:r>
          </w:p>
        </w:tc>
        <w:tc>
          <w:tcPr>
            <w:tcW w:w="8480" w:type="dxa"/>
          </w:tcPr>
          <w:p w14:paraId="17136F6E" w14:textId="433E538E" w:rsidR="00F66107" w:rsidRDefault="00F66107" w:rsidP="00F66107">
            <w:pPr>
              <w:spacing w:line="276" w:lineRule="auto"/>
              <w:rPr>
                <w:rFonts w:asciiTheme="minorHAnsi" w:hAnsiTheme="minorHAnsi" w:cstheme="minorHAnsi"/>
                <w:b/>
              </w:rPr>
            </w:pPr>
            <w:r>
              <w:rPr>
                <w:rFonts w:asciiTheme="minorHAnsi" w:hAnsiTheme="minorHAnsi" w:cstheme="minorHAnsi"/>
                <w:b/>
              </w:rPr>
              <w:t xml:space="preserve">2022/2023 </w:t>
            </w:r>
            <w:r w:rsidR="002E4548">
              <w:rPr>
                <w:rFonts w:asciiTheme="minorHAnsi" w:hAnsiTheme="minorHAnsi" w:cstheme="minorHAnsi"/>
                <w:b/>
              </w:rPr>
              <w:t xml:space="preserve">DRAFT </w:t>
            </w:r>
            <w:r>
              <w:rPr>
                <w:rFonts w:asciiTheme="minorHAnsi" w:hAnsiTheme="minorHAnsi" w:cstheme="minorHAnsi"/>
                <w:b/>
              </w:rPr>
              <w:t>FINAL ACCOUNTS (UNAUDITED)</w:t>
            </w:r>
          </w:p>
          <w:p w14:paraId="798A4EF9" w14:textId="1F5E7FCD" w:rsidR="002E4548" w:rsidRPr="002E4548" w:rsidRDefault="002E4548" w:rsidP="00F66107">
            <w:pPr>
              <w:spacing w:line="276" w:lineRule="auto"/>
              <w:rPr>
                <w:rFonts w:asciiTheme="minorHAnsi" w:hAnsiTheme="minorHAnsi" w:cstheme="minorHAnsi"/>
                <w:bCs/>
              </w:rPr>
            </w:pPr>
            <w:r>
              <w:rPr>
                <w:rFonts w:asciiTheme="minorHAnsi" w:hAnsiTheme="minorHAnsi" w:cstheme="minorHAnsi"/>
                <w:bCs/>
              </w:rPr>
              <w:t>To consider and note the draft final accounts to be forwarded to the Internal Auditor.</w:t>
            </w:r>
          </w:p>
        </w:tc>
      </w:tr>
      <w:tr w:rsidR="00F66107" w:rsidRPr="005A6F1F" w14:paraId="584C51C6" w14:textId="77777777" w:rsidTr="002B1115">
        <w:trPr>
          <w:trHeight w:val="975"/>
        </w:trPr>
        <w:tc>
          <w:tcPr>
            <w:tcW w:w="1276" w:type="dxa"/>
          </w:tcPr>
          <w:p w14:paraId="1197499E" w14:textId="3E5D6E58" w:rsidR="00F66107" w:rsidRDefault="00AC50D3" w:rsidP="00F66107">
            <w:pPr>
              <w:spacing w:before="1"/>
              <w:rPr>
                <w:rFonts w:asciiTheme="minorHAnsi" w:hAnsiTheme="minorHAnsi" w:cstheme="minorHAnsi"/>
                <w:b/>
              </w:rPr>
            </w:pPr>
            <w:r>
              <w:rPr>
                <w:rFonts w:asciiTheme="minorHAnsi" w:hAnsiTheme="minorHAnsi" w:cstheme="minorHAnsi"/>
                <w:b/>
              </w:rPr>
              <w:t>2223-210</w:t>
            </w:r>
          </w:p>
        </w:tc>
        <w:tc>
          <w:tcPr>
            <w:tcW w:w="8480" w:type="dxa"/>
          </w:tcPr>
          <w:p w14:paraId="78A8C5A2" w14:textId="77777777" w:rsidR="00F66107" w:rsidRDefault="00F66107" w:rsidP="00F66107">
            <w:pPr>
              <w:spacing w:line="276" w:lineRule="auto"/>
              <w:rPr>
                <w:rFonts w:asciiTheme="minorHAnsi" w:hAnsiTheme="minorHAnsi" w:cstheme="minorHAnsi"/>
                <w:b/>
              </w:rPr>
            </w:pPr>
            <w:r>
              <w:rPr>
                <w:rFonts w:asciiTheme="minorHAnsi" w:hAnsiTheme="minorHAnsi" w:cstheme="minorHAnsi"/>
                <w:b/>
              </w:rPr>
              <w:t>2022/2023 ANNUAL GOVERNANCE AND ACCOUNTABILITY RETURN</w:t>
            </w:r>
            <w:r w:rsidR="002E4548">
              <w:rPr>
                <w:rFonts w:asciiTheme="minorHAnsi" w:hAnsiTheme="minorHAnsi" w:cstheme="minorHAnsi"/>
                <w:b/>
              </w:rPr>
              <w:t xml:space="preserve"> (AGAR)</w:t>
            </w:r>
            <w:r>
              <w:rPr>
                <w:rFonts w:asciiTheme="minorHAnsi" w:hAnsiTheme="minorHAnsi" w:cstheme="minorHAnsi"/>
                <w:b/>
              </w:rPr>
              <w:t xml:space="preserve"> (UNAUDITED)</w:t>
            </w:r>
          </w:p>
          <w:p w14:paraId="73EFF9BA" w14:textId="18CFF728" w:rsidR="002E4548" w:rsidRPr="002E4548" w:rsidRDefault="002E4548" w:rsidP="00F66107">
            <w:pPr>
              <w:spacing w:line="276" w:lineRule="auto"/>
              <w:rPr>
                <w:rFonts w:asciiTheme="minorHAnsi" w:hAnsiTheme="minorHAnsi" w:cstheme="minorHAnsi"/>
                <w:bCs/>
              </w:rPr>
            </w:pPr>
            <w:r>
              <w:rPr>
                <w:rFonts w:asciiTheme="minorHAnsi" w:hAnsiTheme="minorHAnsi" w:cstheme="minorHAnsi"/>
                <w:bCs/>
              </w:rPr>
              <w:t>To consider the draft AGAR to be forwarded to the Internal Auditor.</w:t>
            </w:r>
          </w:p>
        </w:tc>
      </w:tr>
      <w:tr w:rsidR="00F66107" w:rsidRPr="005A6F1F" w14:paraId="3084FE04" w14:textId="77777777" w:rsidTr="002B1115">
        <w:trPr>
          <w:trHeight w:val="975"/>
        </w:trPr>
        <w:tc>
          <w:tcPr>
            <w:tcW w:w="1276" w:type="dxa"/>
          </w:tcPr>
          <w:p w14:paraId="66A1E727" w14:textId="0CF96565" w:rsidR="00F66107" w:rsidRPr="005A6F1F" w:rsidRDefault="00F66107" w:rsidP="00F66107">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AC50D3">
              <w:rPr>
                <w:rFonts w:asciiTheme="minorHAnsi" w:hAnsiTheme="minorHAnsi" w:cstheme="minorHAnsi"/>
                <w:b/>
              </w:rPr>
              <w:t>211</w:t>
            </w:r>
          </w:p>
        </w:tc>
        <w:tc>
          <w:tcPr>
            <w:tcW w:w="8480" w:type="dxa"/>
          </w:tcPr>
          <w:p w14:paraId="151A22F8" w14:textId="34EAB6E5" w:rsidR="00F66107" w:rsidRPr="005A6F1F" w:rsidRDefault="00F66107" w:rsidP="00F66107">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F66107" w:rsidRPr="005A6F1F" w:rsidRDefault="00F66107" w:rsidP="00F66107">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F66107" w:rsidRPr="005A6F1F" w:rsidRDefault="00F66107" w:rsidP="00F66107">
            <w:pPr>
              <w:rPr>
                <w:rFonts w:asciiTheme="minorHAnsi" w:hAnsiTheme="minorHAnsi" w:cstheme="minorHAnsi"/>
                <w:b/>
              </w:rPr>
            </w:pPr>
          </w:p>
        </w:tc>
      </w:tr>
      <w:tr w:rsidR="00F66107" w:rsidRPr="005A6F1F" w14:paraId="031696EE" w14:textId="77777777" w:rsidTr="002B1115">
        <w:trPr>
          <w:trHeight w:val="709"/>
        </w:trPr>
        <w:tc>
          <w:tcPr>
            <w:tcW w:w="1276" w:type="dxa"/>
          </w:tcPr>
          <w:p w14:paraId="3C994EB4" w14:textId="77777777" w:rsidR="00F66107" w:rsidRPr="005A6F1F" w:rsidRDefault="00F66107" w:rsidP="00F66107">
            <w:pPr>
              <w:spacing w:before="1"/>
              <w:rPr>
                <w:rFonts w:asciiTheme="minorHAnsi" w:hAnsiTheme="minorHAnsi" w:cstheme="minorHAnsi"/>
                <w:b/>
              </w:rPr>
            </w:pPr>
          </w:p>
          <w:p w14:paraId="544C70DE" w14:textId="5E27EC18" w:rsidR="00F66107" w:rsidRPr="005A6F1F" w:rsidRDefault="00F66107" w:rsidP="00F66107">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39"/>
              <w:gridCol w:w="3282"/>
              <w:gridCol w:w="996"/>
              <w:gridCol w:w="1147"/>
            </w:tblGrid>
            <w:tr w:rsidR="00F66107" w:rsidRPr="005A6F1F" w14:paraId="6EA8E28B" w14:textId="77777777" w:rsidTr="00B74EC8">
              <w:tc>
                <w:tcPr>
                  <w:tcW w:w="2839" w:type="dxa"/>
                  <w:tcBorders>
                    <w:top w:val="nil"/>
                    <w:left w:val="nil"/>
                    <w:bottom w:val="single" w:sz="4" w:space="0" w:color="auto"/>
                    <w:right w:val="nil"/>
                  </w:tcBorders>
                </w:tcPr>
                <w:p w14:paraId="5754FE76" w14:textId="6007E10F" w:rsidR="00F66107" w:rsidRPr="005A6F1F" w:rsidRDefault="00F66107" w:rsidP="00F66107">
                  <w:pPr>
                    <w:spacing w:line="276" w:lineRule="auto"/>
                    <w:rPr>
                      <w:rFonts w:asciiTheme="minorHAnsi" w:hAnsiTheme="minorHAnsi" w:cstheme="minorHAnsi"/>
                      <w:b/>
                    </w:rPr>
                  </w:pPr>
                  <w:r w:rsidRPr="005A6F1F">
                    <w:rPr>
                      <w:rFonts w:asciiTheme="minorHAnsi" w:hAnsiTheme="minorHAnsi" w:cstheme="minorHAnsi"/>
                      <w:b/>
                    </w:rPr>
                    <w:t>PAYMENTS</w:t>
                  </w:r>
                </w:p>
              </w:tc>
              <w:tc>
                <w:tcPr>
                  <w:tcW w:w="3282" w:type="dxa"/>
                  <w:tcBorders>
                    <w:top w:val="nil"/>
                    <w:left w:val="nil"/>
                    <w:bottom w:val="single" w:sz="4" w:space="0" w:color="auto"/>
                    <w:right w:val="nil"/>
                  </w:tcBorders>
                </w:tcPr>
                <w:p w14:paraId="72B2CC29" w14:textId="77777777" w:rsidR="00F66107" w:rsidRPr="005A6F1F" w:rsidRDefault="00F66107" w:rsidP="00F66107">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66107" w:rsidRPr="005A6F1F" w:rsidRDefault="00F66107" w:rsidP="00F66107">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66107" w:rsidRPr="005A6F1F" w:rsidRDefault="00F66107" w:rsidP="00F66107">
                  <w:pPr>
                    <w:spacing w:line="276" w:lineRule="auto"/>
                    <w:jc w:val="center"/>
                    <w:rPr>
                      <w:rFonts w:asciiTheme="minorHAnsi" w:hAnsiTheme="minorHAnsi" w:cstheme="minorHAnsi"/>
                      <w:b/>
                    </w:rPr>
                  </w:pPr>
                </w:p>
              </w:tc>
            </w:tr>
            <w:tr w:rsidR="00F66107" w:rsidRPr="005A6F1F" w14:paraId="42EA3D2B" w14:textId="77777777" w:rsidTr="00B74EC8">
              <w:tc>
                <w:tcPr>
                  <w:tcW w:w="2839" w:type="dxa"/>
                  <w:tcBorders>
                    <w:top w:val="single" w:sz="4" w:space="0" w:color="auto"/>
                  </w:tcBorders>
                </w:tcPr>
                <w:p w14:paraId="710FDCA1" w14:textId="0D96BD5C"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282" w:type="dxa"/>
                  <w:tcBorders>
                    <w:top w:val="single" w:sz="4" w:space="0" w:color="auto"/>
                  </w:tcBorders>
                </w:tcPr>
                <w:p w14:paraId="089012B0" w14:textId="446FF823"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66107" w:rsidRPr="005A6F1F" w:rsidRDefault="00F66107" w:rsidP="00F66107">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66107" w:rsidRPr="005A6F1F" w14:paraId="38E879C0" w14:textId="77777777" w:rsidTr="00B74EC8">
              <w:tc>
                <w:tcPr>
                  <w:tcW w:w="2839" w:type="dxa"/>
                  <w:shd w:val="clear" w:color="auto" w:fill="EEECE1" w:themeFill="background2"/>
                  <w:vAlign w:val="center"/>
                </w:tcPr>
                <w:p w14:paraId="4BE19063" w14:textId="511EF76A" w:rsidR="00F66107" w:rsidRPr="005A6F1F" w:rsidRDefault="00F66107" w:rsidP="00F66107">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282" w:type="dxa"/>
                  <w:shd w:val="clear" w:color="auto" w:fill="EEECE1" w:themeFill="background2"/>
                  <w:vAlign w:val="center"/>
                </w:tcPr>
                <w:p w14:paraId="276D128A" w14:textId="77777777" w:rsidR="00F66107" w:rsidRPr="005A6F1F" w:rsidRDefault="00F66107" w:rsidP="00F66107">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66107" w:rsidRPr="005A6F1F" w:rsidRDefault="00F66107" w:rsidP="00F66107">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66107" w:rsidRPr="005A6F1F" w:rsidRDefault="00F66107" w:rsidP="00F66107">
                  <w:pPr>
                    <w:spacing w:line="276" w:lineRule="auto"/>
                    <w:jc w:val="center"/>
                    <w:rPr>
                      <w:rFonts w:asciiTheme="minorHAnsi" w:hAnsiTheme="minorHAnsi" w:cstheme="minorHAnsi"/>
                    </w:rPr>
                  </w:pPr>
                </w:p>
              </w:tc>
            </w:tr>
            <w:tr w:rsidR="00F66107" w:rsidRPr="005A6F1F" w14:paraId="30360168" w14:textId="77777777" w:rsidTr="00B74EC8">
              <w:tc>
                <w:tcPr>
                  <w:tcW w:w="2839" w:type="dxa"/>
                  <w:shd w:val="clear" w:color="auto" w:fill="auto"/>
                  <w:vAlign w:val="bottom"/>
                </w:tcPr>
                <w:p w14:paraId="6A41DC5B" w14:textId="35F2371B" w:rsidR="00F66107" w:rsidRPr="009339CC" w:rsidRDefault="00EC3472" w:rsidP="00F66107">
                  <w:pPr>
                    <w:spacing w:line="276" w:lineRule="auto"/>
                    <w:rPr>
                      <w:rFonts w:asciiTheme="minorHAnsi" w:hAnsiTheme="minorHAnsi" w:cstheme="minorHAnsi"/>
                    </w:rPr>
                  </w:pPr>
                  <w:r>
                    <w:rPr>
                      <w:rFonts w:asciiTheme="minorHAnsi" w:hAnsiTheme="minorHAnsi" w:cstheme="minorHAnsi"/>
                    </w:rPr>
                    <w:t>S Hemsworth</w:t>
                  </w:r>
                </w:p>
              </w:tc>
              <w:tc>
                <w:tcPr>
                  <w:tcW w:w="3282" w:type="dxa"/>
                  <w:shd w:val="clear" w:color="auto" w:fill="auto"/>
                  <w:vAlign w:val="bottom"/>
                </w:tcPr>
                <w:p w14:paraId="7BAF7A0E" w14:textId="1E9E9DA0" w:rsidR="00F66107" w:rsidRPr="009339CC" w:rsidRDefault="00EC3472" w:rsidP="00F66107">
                  <w:pPr>
                    <w:spacing w:line="276" w:lineRule="auto"/>
                    <w:rPr>
                      <w:rFonts w:asciiTheme="minorHAnsi" w:hAnsiTheme="minorHAnsi" w:cstheme="minorHAnsi"/>
                    </w:rPr>
                  </w:pPr>
                  <w:r>
                    <w:rPr>
                      <w:rFonts w:asciiTheme="minorHAnsi" w:hAnsiTheme="minorHAnsi" w:cstheme="minorHAnsi"/>
                    </w:rPr>
                    <w:t>Salary April 2023</w:t>
                  </w:r>
                </w:p>
              </w:tc>
              <w:tc>
                <w:tcPr>
                  <w:tcW w:w="996" w:type="dxa"/>
                  <w:shd w:val="clear" w:color="auto" w:fill="auto"/>
                  <w:vAlign w:val="bottom"/>
                </w:tcPr>
                <w:p w14:paraId="15EA6200" w14:textId="5D469827" w:rsidR="00F66107" w:rsidRPr="009339CC" w:rsidRDefault="00EC3472" w:rsidP="00F66107">
                  <w:pPr>
                    <w:spacing w:line="276" w:lineRule="auto"/>
                    <w:jc w:val="right"/>
                    <w:rPr>
                      <w:rFonts w:asciiTheme="minorHAnsi" w:hAnsiTheme="minorHAnsi" w:cstheme="minorHAnsi"/>
                    </w:rPr>
                  </w:pPr>
                  <w:r>
                    <w:rPr>
                      <w:rFonts w:asciiTheme="minorHAnsi" w:hAnsiTheme="minorHAnsi" w:cstheme="minorHAnsi"/>
                    </w:rPr>
                    <w:t>57.37</w:t>
                  </w:r>
                </w:p>
              </w:tc>
              <w:tc>
                <w:tcPr>
                  <w:tcW w:w="1147" w:type="dxa"/>
                  <w:shd w:val="clear" w:color="auto" w:fill="auto"/>
                  <w:vAlign w:val="center"/>
                </w:tcPr>
                <w:p w14:paraId="5BBE57AA" w14:textId="42E2C2BD" w:rsidR="00F66107" w:rsidRPr="009339CC" w:rsidRDefault="00EC3472" w:rsidP="00F66107">
                  <w:pPr>
                    <w:spacing w:line="276" w:lineRule="auto"/>
                    <w:jc w:val="center"/>
                    <w:rPr>
                      <w:rFonts w:asciiTheme="minorHAnsi" w:hAnsiTheme="minorHAnsi" w:cstheme="minorHAnsi"/>
                    </w:rPr>
                  </w:pPr>
                  <w:r>
                    <w:rPr>
                      <w:rFonts w:asciiTheme="minorHAnsi" w:hAnsiTheme="minorHAnsi" w:cstheme="minorHAnsi"/>
                    </w:rPr>
                    <w:t>SO</w:t>
                  </w:r>
                </w:p>
              </w:tc>
            </w:tr>
            <w:tr w:rsidR="00EC3472" w:rsidRPr="005A6F1F" w14:paraId="6D9102B7" w14:textId="77777777" w:rsidTr="00B74EC8">
              <w:tc>
                <w:tcPr>
                  <w:tcW w:w="2839" w:type="dxa"/>
                  <w:shd w:val="clear" w:color="auto" w:fill="auto"/>
                  <w:vAlign w:val="bottom"/>
                </w:tcPr>
                <w:p w14:paraId="6EA4A7A8" w14:textId="31BE4838" w:rsidR="00EC3472" w:rsidRPr="009E1531" w:rsidRDefault="00EC3472" w:rsidP="00EC3472">
                  <w:pPr>
                    <w:spacing w:line="276" w:lineRule="auto"/>
                    <w:rPr>
                      <w:rFonts w:asciiTheme="minorHAnsi" w:hAnsiTheme="minorHAnsi" w:cstheme="minorHAnsi"/>
                    </w:rPr>
                  </w:pPr>
                  <w:r>
                    <w:rPr>
                      <w:rFonts w:asciiTheme="minorHAnsi" w:hAnsiTheme="minorHAnsi" w:cstheme="minorHAnsi"/>
                    </w:rPr>
                    <w:t>RJ Martin</w:t>
                  </w:r>
                </w:p>
              </w:tc>
              <w:tc>
                <w:tcPr>
                  <w:tcW w:w="3282" w:type="dxa"/>
                  <w:shd w:val="clear" w:color="auto" w:fill="auto"/>
                  <w:vAlign w:val="bottom"/>
                </w:tcPr>
                <w:p w14:paraId="3DC0D9BC" w14:textId="21734A8F" w:rsidR="00EC3472" w:rsidRPr="009E1531" w:rsidRDefault="00EC3472" w:rsidP="00EC3472">
                  <w:pPr>
                    <w:spacing w:line="276" w:lineRule="auto"/>
                    <w:rPr>
                      <w:rFonts w:asciiTheme="minorHAnsi" w:hAnsiTheme="minorHAnsi" w:cstheme="minorHAnsi"/>
                    </w:rPr>
                  </w:pPr>
                  <w:r>
                    <w:rPr>
                      <w:rFonts w:asciiTheme="minorHAnsi" w:hAnsiTheme="minorHAnsi" w:cstheme="minorHAnsi"/>
                    </w:rPr>
                    <w:t>Salary April 202</w:t>
                  </w:r>
                  <w:r>
                    <w:rPr>
                      <w:rFonts w:asciiTheme="minorHAnsi" w:hAnsiTheme="minorHAnsi" w:cstheme="minorHAnsi"/>
                    </w:rPr>
                    <w:t>3</w:t>
                  </w:r>
                </w:p>
              </w:tc>
              <w:tc>
                <w:tcPr>
                  <w:tcW w:w="996" w:type="dxa"/>
                  <w:shd w:val="clear" w:color="auto" w:fill="auto"/>
                  <w:vAlign w:val="bottom"/>
                </w:tcPr>
                <w:p w14:paraId="2A6DC4F5" w14:textId="627A1850" w:rsidR="00EC3472" w:rsidRPr="009E1531" w:rsidRDefault="00EC3472" w:rsidP="00EC3472">
                  <w:pPr>
                    <w:spacing w:line="276" w:lineRule="auto"/>
                    <w:jc w:val="right"/>
                    <w:rPr>
                      <w:rFonts w:asciiTheme="minorHAnsi" w:hAnsiTheme="minorHAnsi" w:cstheme="minorHAnsi"/>
                    </w:rPr>
                  </w:pPr>
                  <w:r>
                    <w:rPr>
                      <w:rFonts w:asciiTheme="minorHAnsi" w:hAnsiTheme="minorHAnsi" w:cstheme="minorHAnsi"/>
                    </w:rPr>
                    <w:t>505.70</w:t>
                  </w:r>
                </w:p>
              </w:tc>
              <w:tc>
                <w:tcPr>
                  <w:tcW w:w="1147" w:type="dxa"/>
                  <w:shd w:val="clear" w:color="auto" w:fill="auto"/>
                </w:tcPr>
                <w:p w14:paraId="5029C5AB" w14:textId="35436414" w:rsidR="00EC3472" w:rsidRPr="009E1531" w:rsidRDefault="00EC3472" w:rsidP="00EC3472">
                  <w:pPr>
                    <w:spacing w:line="276" w:lineRule="auto"/>
                    <w:jc w:val="center"/>
                    <w:rPr>
                      <w:rFonts w:asciiTheme="minorHAnsi" w:hAnsiTheme="minorHAnsi" w:cstheme="minorHAnsi"/>
                    </w:rPr>
                  </w:pPr>
                  <w:r>
                    <w:rPr>
                      <w:rFonts w:asciiTheme="minorHAnsi" w:hAnsiTheme="minorHAnsi" w:cstheme="minorHAnsi"/>
                    </w:rPr>
                    <w:t>2324-01</w:t>
                  </w:r>
                </w:p>
              </w:tc>
            </w:tr>
            <w:tr w:rsidR="00EC3472" w:rsidRPr="005A6F1F" w14:paraId="26704BC7" w14:textId="77777777" w:rsidTr="00B74EC8">
              <w:tc>
                <w:tcPr>
                  <w:tcW w:w="2839" w:type="dxa"/>
                  <w:shd w:val="clear" w:color="auto" w:fill="auto"/>
                  <w:vAlign w:val="bottom"/>
                </w:tcPr>
                <w:p w14:paraId="368A370F" w14:textId="2BE21CE5" w:rsidR="00EC3472" w:rsidRDefault="00EC3472" w:rsidP="00EC3472">
                  <w:pPr>
                    <w:spacing w:line="276" w:lineRule="auto"/>
                    <w:rPr>
                      <w:rFonts w:ascii="Calibri" w:hAnsi="Calibri" w:cs="Calibri"/>
                      <w:color w:val="000000"/>
                      <w:lang w:val="en-US" w:eastAsia="en-US"/>
                    </w:rPr>
                  </w:pPr>
                  <w:r>
                    <w:rPr>
                      <w:rFonts w:ascii="Calibri" w:hAnsi="Calibri" w:cs="Calibri"/>
                      <w:color w:val="000000"/>
                      <w:lang w:val="en-US" w:eastAsia="en-US"/>
                    </w:rPr>
                    <w:t>HMRC</w:t>
                  </w:r>
                </w:p>
              </w:tc>
              <w:tc>
                <w:tcPr>
                  <w:tcW w:w="3282" w:type="dxa"/>
                  <w:shd w:val="clear" w:color="auto" w:fill="auto"/>
                  <w:vAlign w:val="center"/>
                </w:tcPr>
                <w:p w14:paraId="6F6F1256" w14:textId="58C87923" w:rsidR="00EC3472" w:rsidRDefault="00EC3472" w:rsidP="00EC3472">
                  <w:pPr>
                    <w:spacing w:line="276" w:lineRule="auto"/>
                    <w:rPr>
                      <w:rFonts w:ascii="Calibri" w:hAnsi="Calibri" w:cs="Calibri"/>
                      <w:color w:val="000000"/>
                      <w:lang w:val="en-US" w:eastAsia="en-US"/>
                    </w:rPr>
                  </w:pPr>
                  <w:r>
                    <w:rPr>
                      <w:rFonts w:ascii="Calibri" w:hAnsi="Calibri" w:cs="Calibri"/>
                      <w:color w:val="000000"/>
                      <w:lang w:val="en-US" w:eastAsia="en-US"/>
                    </w:rPr>
                    <w:t>Tax Deducted April 2023</w:t>
                  </w:r>
                </w:p>
              </w:tc>
              <w:tc>
                <w:tcPr>
                  <w:tcW w:w="996" w:type="dxa"/>
                  <w:shd w:val="clear" w:color="auto" w:fill="auto"/>
                  <w:vAlign w:val="center"/>
                </w:tcPr>
                <w:p w14:paraId="131F6FEC" w14:textId="48CD78F6" w:rsidR="00EC3472" w:rsidRDefault="00EC3472"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140.40</w:t>
                  </w:r>
                </w:p>
              </w:tc>
              <w:tc>
                <w:tcPr>
                  <w:tcW w:w="1147" w:type="dxa"/>
                  <w:shd w:val="clear" w:color="auto" w:fill="auto"/>
                </w:tcPr>
                <w:p w14:paraId="38155BD2" w14:textId="766A91A3" w:rsidR="00EC3472" w:rsidRDefault="00EC3472" w:rsidP="00EC3472">
                  <w:pPr>
                    <w:spacing w:line="276" w:lineRule="auto"/>
                    <w:jc w:val="center"/>
                    <w:rPr>
                      <w:rFonts w:asciiTheme="minorHAnsi" w:hAnsiTheme="minorHAnsi" w:cstheme="minorHAnsi"/>
                      <w:lang w:val="en-US" w:eastAsia="en-US"/>
                    </w:rPr>
                  </w:pPr>
                  <w:r>
                    <w:rPr>
                      <w:rFonts w:asciiTheme="minorHAnsi" w:hAnsiTheme="minorHAnsi" w:cstheme="minorHAnsi"/>
                    </w:rPr>
                    <w:t>2324-01</w:t>
                  </w:r>
                </w:p>
              </w:tc>
            </w:tr>
            <w:tr w:rsidR="00857F9A" w:rsidRPr="005A6F1F" w14:paraId="10728EE5" w14:textId="77777777" w:rsidTr="00B74EC8">
              <w:tc>
                <w:tcPr>
                  <w:tcW w:w="2839" w:type="dxa"/>
                  <w:shd w:val="clear" w:color="auto" w:fill="auto"/>
                  <w:vAlign w:val="bottom"/>
                </w:tcPr>
                <w:p w14:paraId="64CFE1E2" w14:textId="4A92C662" w:rsidR="00857F9A" w:rsidRDefault="00857F9A" w:rsidP="00EC3472">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282" w:type="dxa"/>
                  <w:shd w:val="clear" w:color="auto" w:fill="auto"/>
                  <w:vAlign w:val="center"/>
                </w:tcPr>
                <w:p w14:paraId="16198D85" w14:textId="63810919" w:rsidR="00857F9A" w:rsidRDefault="00857F9A" w:rsidP="00EC3472">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695CAF5C" w:rsidR="00AC50D3" w:rsidRDefault="00AC50D3" w:rsidP="00AC50D3">
                  <w:pPr>
                    <w:spacing w:line="276" w:lineRule="auto"/>
                    <w:jc w:val="right"/>
                    <w:rPr>
                      <w:rFonts w:ascii="Calibri" w:hAnsi="Calibri" w:cs="Calibri"/>
                      <w:color w:val="000000"/>
                      <w:lang w:val="en-US" w:eastAsia="en-US"/>
                    </w:rPr>
                  </w:pPr>
                  <w:r>
                    <w:rPr>
                      <w:rFonts w:ascii="Calibri" w:hAnsi="Calibri" w:cs="Calibri"/>
                      <w:color w:val="000000"/>
                      <w:lang w:val="en-US" w:eastAsia="en-US"/>
                    </w:rPr>
                    <w:t>Tbc</w:t>
                  </w:r>
                </w:p>
              </w:tc>
              <w:tc>
                <w:tcPr>
                  <w:tcW w:w="1147" w:type="dxa"/>
                  <w:shd w:val="clear" w:color="auto" w:fill="auto"/>
                </w:tcPr>
                <w:p w14:paraId="3A2DF73C" w14:textId="0434DBF5" w:rsidR="00857F9A" w:rsidRDefault="00857F9A" w:rsidP="00EC3472">
                  <w:pPr>
                    <w:spacing w:line="276" w:lineRule="auto"/>
                    <w:jc w:val="center"/>
                    <w:rPr>
                      <w:rFonts w:asciiTheme="minorHAnsi" w:hAnsiTheme="minorHAnsi" w:cstheme="minorHAnsi"/>
                    </w:rPr>
                  </w:pPr>
                  <w:r>
                    <w:rPr>
                      <w:rFonts w:asciiTheme="minorHAnsi" w:hAnsiTheme="minorHAnsi" w:cstheme="minorHAnsi"/>
                    </w:rPr>
                    <w:t>DD</w:t>
                  </w:r>
                </w:p>
              </w:tc>
            </w:tr>
            <w:tr w:rsidR="00857F9A" w:rsidRPr="005A6F1F" w14:paraId="11E82244" w14:textId="77777777" w:rsidTr="00B74EC8">
              <w:tc>
                <w:tcPr>
                  <w:tcW w:w="2839" w:type="dxa"/>
                  <w:shd w:val="clear" w:color="auto" w:fill="auto"/>
                  <w:vAlign w:val="bottom"/>
                </w:tcPr>
                <w:p w14:paraId="107F9647" w14:textId="26511BA5" w:rsidR="00857F9A" w:rsidRDefault="00857F9A" w:rsidP="00EC3472">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282" w:type="dxa"/>
                  <w:shd w:val="clear" w:color="auto" w:fill="auto"/>
                  <w:vAlign w:val="center"/>
                </w:tcPr>
                <w:p w14:paraId="09B4D0ED" w14:textId="7B108E90" w:rsidR="00857F9A" w:rsidRDefault="00857F9A" w:rsidP="00EC3472">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12755F96" w:rsidR="00857F9A" w:rsidRDefault="00AC50D3"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Tbc</w:t>
                  </w:r>
                </w:p>
              </w:tc>
              <w:tc>
                <w:tcPr>
                  <w:tcW w:w="1147" w:type="dxa"/>
                  <w:shd w:val="clear" w:color="auto" w:fill="auto"/>
                </w:tcPr>
                <w:p w14:paraId="71CAF363" w14:textId="63F0D686" w:rsidR="00857F9A" w:rsidRDefault="00857F9A" w:rsidP="00EC3472">
                  <w:pPr>
                    <w:spacing w:line="276" w:lineRule="auto"/>
                    <w:jc w:val="center"/>
                    <w:rPr>
                      <w:rFonts w:asciiTheme="minorHAnsi" w:hAnsiTheme="minorHAnsi" w:cstheme="minorHAnsi"/>
                    </w:rPr>
                  </w:pPr>
                  <w:r>
                    <w:rPr>
                      <w:rFonts w:asciiTheme="minorHAnsi" w:hAnsiTheme="minorHAnsi" w:cstheme="minorHAnsi"/>
                    </w:rPr>
                    <w:t>DD</w:t>
                  </w:r>
                </w:p>
              </w:tc>
            </w:tr>
            <w:tr w:rsidR="00857F9A" w:rsidRPr="005A6F1F" w14:paraId="4AFAC5FE" w14:textId="77777777" w:rsidTr="00B74EC8">
              <w:tc>
                <w:tcPr>
                  <w:tcW w:w="2839" w:type="dxa"/>
                  <w:shd w:val="clear" w:color="auto" w:fill="auto"/>
                  <w:vAlign w:val="bottom"/>
                </w:tcPr>
                <w:p w14:paraId="7B44B838" w14:textId="5FD5B494" w:rsidR="00857F9A" w:rsidRDefault="00857F9A" w:rsidP="00EC3472">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282" w:type="dxa"/>
                  <w:shd w:val="clear" w:color="auto" w:fill="auto"/>
                  <w:vAlign w:val="center"/>
                </w:tcPr>
                <w:p w14:paraId="165C2B77" w14:textId="17B37384" w:rsidR="00857F9A" w:rsidRDefault="00857F9A" w:rsidP="00EC3472">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0E790AB" w:rsidR="00857F9A" w:rsidRDefault="00857F9A"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45.12</w:t>
                  </w:r>
                </w:p>
              </w:tc>
              <w:tc>
                <w:tcPr>
                  <w:tcW w:w="1147" w:type="dxa"/>
                  <w:shd w:val="clear" w:color="auto" w:fill="auto"/>
                </w:tcPr>
                <w:p w14:paraId="2EB40399" w14:textId="56BDD102" w:rsidR="00857F9A" w:rsidRDefault="00857F9A" w:rsidP="00EC3472">
                  <w:pPr>
                    <w:spacing w:line="276" w:lineRule="auto"/>
                    <w:jc w:val="center"/>
                    <w:rPr>
                      <w:rFonts w:asciiTheme="minorHAnsi" w:hAnsiTheme="minorHAnsi" w:cstheme="minorHAnsi"/>
                    </w:rPr>
                  </w:pPr>
                  <w:r>
                    <w:rPr>
                      <w:rFonts w:asciiTheme="minorHAnsi" w:hAnsiTheme="minorHAnsi" w:cstheme="minorHAnsi"/>
                    </w:rPr>
                    <w:t>DD</w:t>
                  </w:r>
                </w:p>
              </w:tc>
            </w:tr>
            <w:tr w:rsidR="00AC50D3" w:rsidRPr="005A6F1F" w14:paraId="5C96DE53" w14:textId="77777777" w:rsidTr="00B74EC8">
              <w:tc>
                <w:tcPr>
                  <w:tcW w:w="2839" w:type="dxa"/>
                  <w:shd w:val="clear" w:color="auto" w:fill="auto"/>
                  <w:vAlign w:val="bottom"/>
                </w:tcPr>
                <w:p w14:paraId="7EB1CAC1" w14:textId="0DCAACF4" w:rsidR="00AC50D3" w:rsidRDefault="00AC50D3" w:rsidP="00EC3472">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282" w:type="dxa"/>
                  <w:shd w:val="clear" w:color="auto" w:fill="auto"/>
                  <w:vAlign w:val="center"/>
                </w:tcPr>
                <w:p w14:paraId="05BC3A17" w14:textId="0A4354EF" w:rsidR="00AC50D3" w:rsidRDefault="00AC50D3" w:rsidP="00EC3472">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45E33233" w:rsidR="00AC50D3" w:rsidRDefault="00AC50D3"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16.84</w:t>
                  </w:r>
                </w:p>
              </w:tc>
              <w:tc>
                <w:tcPr>
                  <w:tcW w:w="1147" w:type="dxa"/>
                  <w:shd w:val="clear" w:color="auto" w:fill="auto"/>
                </w:tcPr>
                <w:p w14:paraId="11AE08DE" w14:textId="67EE5467" w:rsidR="00AC50D3" w:rsidRDefault="00AC50D3" w:rsidP="00EC3472">
                  <w:pPr>
                    <w:spacing w:line="276" w:lineRule="auto"/>
                    <w:jc w:val="center"/>
                    <w:rPr>
                      <w:rFonts w:asciiTheme="minorHAnsi" w:hAnsiTheme="minorHAnsi" w:cstheme="minorHAnsi"/>
                    </w:rPr>
                  </w:pPr>
                  <w:r>
                    <w:rPr>
                      <w:rFonts w:asciiTheme="minorHAnsi" w:hAnsiTheme="minorHAnsi" w:cstheme="minorHAnsi"/>
                    </w:rPr>
                    <w:t>DD</w:t>
                  </w:r>
                </w:p>
              </w:tc>
            </w:tr>
            <w:tr w:rsidR="00B74EC8" w:rsidRPr="005A6F1F" w14:paraId="18B9D117" w14:textId="77777777" w:rsidTr="00B74EC8">
              <w:tc>
                <w:tcPr>
                  <w:tcW w:w="2839" w:type="dxa"/>
                  <w:shd w:val="clear" w:color="auto" w:fill="auto"/>
                  <w:vAlign w:val="bottom"/>
                </w:tcPr>
                <w:p w14:paraId="32A8F349" w14:textId="410B418C"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Information Commissioner</w:t>
                  </w:r>
                </w:p>
              </w:tc>
              <w:tc>
                <w:tcPr>
                  <w:tcW w:w="3282" w:type="dxa"/>
                  <w:shd w:val="clear" w:color="auto" w:fill="auto"/>
                  <w:vAlign w:val="center"/>
                </w:tcPr>
                <w:p w14:paraId="1689F351" w14:textId="37B722C5"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Annual Fee</w:t>
                  </w:r>
                </w:p>
              </w:tc>
              <w:tc>
                <w:tcPr>
                  <w:tcW w:w="996" w:type="dxa"/>
                  <w:shd w:val="clear" w:color="auto" w:fill="auto"/>
                  <w:vAlign w:val="center"/>
                </w:tcPr>
                <w:p w14:paraId="45481BF4" w14:textId="532BD0E4" w:rsidR="00B74EC8" w:rsidRDefault="00B74EC8"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35.00</w:t>
                  </w:r>
                </w:p>
              </w:tc>
              <w:tc>
                <w:tcPr>
                  <w:tcW w:w="1147" w:type="dxa"/>
                  <w:shd w:val="clear" w:color="auto" w:fill="auto"/>
                </w:tcPr>
                <w:p w14:paraId="7A653BF3" w14:textId="4AFA3F1B" w:rsidR="00B74EC8" w:rsidRDefault="00B74EC8" w:rsidP="00EC3472">
                  <w:pPr>
                    <w:spacing w:line="276" w:lineRule="auto"/>
                    <w:jc w:val="center"/>
                    <w:rPr>
                      <w:rFonts w:asciiTheme="minorHAnsi" w:hAnsiTheme="minorHAnsi" w:cstheme="minorHAnsi"/>
                    </w:rPr>
                  </w:pPr>
                  <w:r>
                    <w:rPr>
                      <w:rFonts w:asciiTheme="minorHAnsi" w:hAnsiTheme="minorHAnsi" w:cstheme="minorHAnsi"/>
                    </w:rPr>
                    <w:t>DD</w:t>
                  </w:r>
                </w:p>
              </w:tc>
            </w:tr>
            <w:tr w:rsidR="00B74EC8" w:rsidRPr="005A6F1F" w14:paraId="094C1AE6" w14:textId="77777777" w:rsidTr="00B74EC8">
              <w:tc>
                <w:tcPr>
                  <w:tcW w:w="2839" w:type="dxa"/>
                  <w:shd w:val="clear" w:color="auto" w:fill="auto"/>
                  <w:vAlign w:val="bottom"/>
                </w:tcPr>
                <w:p w14:paraId="0816480F" w14:textId="6416A364"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DALC</w:t>
                  </w:r>
                </w:p>
              </w:tc>
              <w:tc>
                <w:tcPr>
                  <w:tcW w:w="3282" w:type="dxa"/>
                  <w:shd w:val="clear" w:color="auto" w:fill="auto"/>
                  <w:vAlign w:val="center"/>
                </w:tcPr>
                <w:p w14:paraId="59D72CE8" w14:textId="2FC3FD76"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Subscription</w:t>
                  </w:r>
                </w:p>
              </w:tc>
              <w:tc>
                <w:tcPr>
                  <w:tcW w:w="996" w:type="dxa"/>
                  <w:shd w:val="clear" w:color="auto" w:fill="auto"/>
                  <w:vAlign w:val="center"/>
                </w:tcPr>
                <w:p w14:paraId="2EE2A8BC" w14:textId="769DD907" w:rsidR="00B74EC8" w:rsidRDefault="002E4548"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Tbc</w:t>
                  </w:r>
                </w:p>
              </w:tc>
              <w:tc>
                <w:tcPr>
                  <w:tcW w:w="1147" w:type="dxa"/>
                  <w:shd w:val="clear" w:color="auto" w:fill="auto"/>
                </w:tcPr>
                <w:p w14:paraId="486FEFB7" w14:textId="0F9E44BA" w:rsidR="00B74EC8" w:rsidRDefault="00B74EC8" w:rsidP="00EC3472">
                  <w:pPr>
                    <w:spacing w:line="276" w:lineRule="auto"/>
                    <w:jc w:val="center"/>
                    <w:rPr>
                      <w:rFonts w:asciiTheme="minorHAnsi" w:hAnsiTheme="minorHAnsi" w:cstheme="minorHAnsi"/>
                    </w:rPr>
                  </w:pPr>
                  <w:r>
                    <w:rPr>
                      <w:rFonts w:asciiTheme="minorHAnsi" w:hAnsiTheme="minorHAnsi" w:cstheme="minorHAnsi"/>
                    </w:rPr>
                    <w:t>2324-02</w:t>
                  </w:r>
                </w:p>
              </w:tc>
            </w:tr>
            <w:tr w:rsidR="00B74EC8" w:rsidRPr="005A6F1F" w14:paraId="49368D88" w14:textId="77777777" w:rsidTr="00B74EC8">
              <w:tc>
                <w:tcPr>
                  <w:tcW w:w="2839" w:type="dxa"/>
                  <w:shd w:val="clear" w:color="auto" w:fill="auto"/>
                  <w:vAlign w:val="bottom"/>
                </w:tcPr>
                <w:p w14:paraId="71FE71D2" w14:textId="38D7F875"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 xml:space="preserve">Clyst </w:t>
                  </w:r>
                  <w:proofErr w:type="spellStart"/>
                  <w:r>
                    <w:rPr>
                      <w:rFonts w:ascii="Calibri" w:hAnsi="Calibri" w:cs="Calibri"/>
                      <w:color w:val="000000"/>
                      <w:lang w:val="en-US" w:eastAsia="en-US"/>
                    </w:rPr>
                    <w:t>Honiton</w:t>
                  </w:r>
                  <w:proofErr w:type="spellEnd"/>
                  <w:r>
                    <w:rPr>
                      <w:rFonts w:ascii="Calibri" w:hAnsi="Calibri" w:cs="Calibri"/>
                      <w:color w:val="000000"/>
                      <w:lang w:val="en-US" w:eastAsia="en-US"/>
                    </w:rPr>
                    <w:t xml:space="preserve"> Parish Council</w:t>
                  </w:r>
                </w:p>
              </w:tc>
              <w:tc>
                <w:tcPr>
                  <w:tcW w:w="3282" w:type="dxa"/>
                  <w:shd w:val="clear" w:color="auto" w:fill="auto"/>
                  <w:vAlign w:val="center"/>
                </w:tcPr>
                <w:p w14:paraId="496181F8" w14:textId="60938D40"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SLCC Subscription</w:t>
                  </w:r>
                </w:p>
              </w:tc>
              <w:tc>
                <w:tcPr>
                  <w:tcW w:w="996" w:type="dxa"/>
                  <w:shd w:val="clear" w:color="auto" w:fill="auto"/>
                  <w:vAlign w:val="center"/>
                </w:tcPr>
                <w:p w14:paraId="3CC3EA86" w14:textId="76215F1F" w:rsidR="00B74EC8" w:rsidRDefault="00B74EC8"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67.00</w:t>
                  </w:r>
                </w:p>
              </w:tc>
              <w:tc>
                <w:tcPr>
                  <w:tcW w:w="1147" w:type="dxa"/>
                  <w:shd w:val="clear" w:color="auto" w:fill="auto"/>
                </w:tcPr>
                <w:p w14:paraId="4308F1F1" w14:textId="3ECBD745" w:rsidR="00B74EC8" w:rsidRDefault="00B74EC8" w:rsidP="00EC3472">
                  <w:pPr>
                    <w:spacing w:line="276" w:lineRule="auto"/>
                    <w:jc w:val="center"/>
                    <w:rPr>
                      <w:rFonts w:asciiTheme="minorHAnsi" w:hAnsiTheme="minorHAnsi" w:cstheme="minorHAnsi"/>
                    </w:rPr>
                  </w:pPr>
                  <w:r>
                    <w:rPr>
                      <w:rFonts w:asciiTheme="minorHAnsi" w:hAnsiTheme="minorHAnsi" w:cstheme="minorHAnsi"/>
                    </w:rPr>
                    <w:t>2324-02</w:t>
                  </w:r>
                </w:p>
              </w:tc>
            </w:tr>
            <w:tr w:rsidR="00B74EC8" w:rsidRPr="005A6F1F" w14:paraId="776916D8" w14:textId="77777777" w:rsidTr="00B74EC8">
              <w:tc>
                <w:tcPr>
                  <w:tcW w:w="2839" w:type="dxa"/>
                  <w:shd w:val="clear" w:color="auto" w:fill="auto"/>
                  <w:vAlign w:val="bottom"/>
                </w:tcPr>
                <w:p w14:paraId="2A14B789" w14:textId="6D140D96"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PWLB</w:t>
                  </w:r>
                </w:p>
              </w:tc>
              <w:tc>
                <w:tcPr>
                  <w:tcW w:w="3282" w:type="dxa"/>
                  <w:shd w:val="clear" w:color="auto" w:fill="auto"/>
                  <w:vAlign w:val="center"/>
                </w:tcPr>
                <w:p w14:paraId="77D1BDBC" w14:textId="5293FB6F" w:rsidR="00B74EC8" w:rsidRDefault="00B74EC8" w:rsidP="00EC3472">
                  <w:pPr>
                    <w:spacing w:line="276" w:lineRule="auto"/>
                    <w:rPr>
                      <w:rFonts w:ascii="Calibri" w:hAnsi="Calibri" w:cs="Calibri"/>
                      <w:color w:val="000000"/>
                      <w:lang w:val="en-US" w:eastAsia="en-US"/>
                    </w:rPr>
                  </w:pPr>
                  <w:r>
                    <w:rPr>
                      <w:rFonts w:ascii="Calibri" w:hAnsi="Calibri" w:cs="Calibri"/>
                      <w:color w:val="000000"/>
                      <w:lang w:val="en-US" w:eastAsia="en-US"/>
                    </w:rPr>
                    <w:t>Loan Repayment</w:t>
                  </w:r>
                </w:p>
              </w:tc>
              <w:tc>
                <w:tcPr>
                  <w:tcW w:w="996" w:type="dxa"/>
                  <w:shd w:val="clear" w:color="auto" w:fill="auto"/>
                  <w:vAlign w:val="center"/>
                </w:tcPr>
                <w:p w14:paraId="4468D3A0" w14:textId="3A948F14" w:rsidR="00B74EC8" w:rsidRDefault="00B74EC8" w:rsidP="00EC3472">
                  <w:pPr>
                    <w:spacing w:line="276" w:lineRule="auto"/>
                    <w:jc w:val="right"/>
                    <w:rPr>
                      <w:rFonts w:ascii="Calibri" w:hAnsi="Calibri" w:cs="Calibri"/>
                      <w:color w:val="000000"/>
                      <w:lang w:val="en-US" w:eastAsia="en-US"/>
                    </w:rPr>
                  </w:pPr>
                  <w:r>
                    <w:rPr>
                      <w:rFonts w:ascii="Calibri" w:hAnsi="Calibri" w:cs="Calibri"/>
                      <w:color w:val="000000"/>
                      <w:lang w:val="en-US" w:eastAsia="en-US"/>
                    </w:rPr>
                    <w:t>2,249.63</w:t>
                  </w:r>
                </w:p>
              </w:tc>
              <w:tc>
                <w:tcPr>
                  <w:tcW w:w="1147" w:type="dxa"/>
                  <w:shd w:val="clear" w:color="auto" w:fill="auto"/>
                </w:tcPr>
                <w:p w14:paraId="048B848F" w14:textId="794B1B33" w:rsidR="00B74EC8" w:rsidRDefault="00B74EC8" w:rsidP="00EC3472">
                  <w:pPr>
                    <w:spacing w:line="276" w:lineRule="auto"/>
                    <w:jc w:val="center"/>
                    <w:rPr>
                      <w:rFonts w:asciiTheme="minorHAnsi" w:hAnsiTheme="minorHAnsi" w:cstheme="minorHAnsi"/>
                    </w:rPr>
                  </w:pPr>
                  <w:r>
                    <w:rPr>
                      <w:rFonts w:asciiTheme="minorHAnsi" w:hAnsiTheme="minorHAnsi" w:cstheme="minorHAnsi"/>
                    </w:rPr>
                    <w:t>DD</w:t>
                  </w:r>
                </w:p>
              </w:tc>
            </w:tr>
          </w:tbl>
          <w:p w14:paraId="3A4C4E4B" w14:textId="28AA5343" w:rsidR="00F66107" w:rsidRPr="005A6F1F" w:rsidRDefault="00F66107" w:rsidP="00F66107">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66107" w:rsidRPr="005A6F1F" w14:paraId="080F018F" w14:textId="77777777" w:rsidTr="00B74EC8">
              <w:tc>
                <w:tcPr>
                  <w:tcW w:w="2839" w:type="dxa"/>
                  <w:tcBorders>
                    <w:top w:val="nil"/>
                    <w:left w:val="nil"/>
                    <w:bottom w:val="single" w:sz="4" w:space="0" w:color="auto"/>
                    <w:right w:val="nil"/>
                  </w:tcBorders>
                </w:tcPr>
                <w:p w14:paraId="5696AB1D" w14:textId="52CFEA4A" w:rsidR="00F66107" w:rsidRPr="005A6F1F" w:rsidRDefault="00F66107" w:rsidP="00F66107">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66107" w:rsidRPr="005A6F1F" w:rsidRDefault="00F66107" w:rsidP="00F66107">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66107" w:rsidRPr="005A6F1F" w:rsidRDefault="00F66107" w:rsidP="00F66107">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66107" w:rsidRPr="005A6F1F" w:rsidRDefault="00F66107" w:rsidP="00F66107">
                  <w:pPr>
                    <w:spacing w:line="276" w:lineRule="auto"/>
                    <w:jc w:val="center"/>
                    <w:rPr>
                      <w:rFonts w:asciiTheme="minorHAnsi" w:hAnsiTheme="minorHAnsi" w:cstheme="minorHAnsi"/>
                      <w:b/>
                    </w:rPr>
                  </w:pPr>
                </w:p>
              </w:tc>
            </w:tr>
            <w:tr w:rsidR="00F66107" w:rsidRPr="005A6F1F" w14:paraId="78F6568F" w14:textId="77777777" w:rsidTr="00B74EC8">
              <w:tc>
                <w:tcPr>
                  <w:tcW w:w="2839" w:type="dxa"/>
                  <w:tcBorders>
                    <w:top w:val="single" w:sz="4" w:space="0" w:color="auto"/>
                  </w:tcBorders>
                </w:tcPr>
                <w:p w14:paraId="12779EDF" w14:textId="27AA6405"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66107" w:rsidRPr="005A6F1F" w:rsidRDefault="00F66107" w:rsidP="00F66107">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66107" w:rsidRPr="005A6F1F" w:rsidRDefault="00F66107" w:rsidP="00F66107">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66107" w:rsidRPr="005A6F1F" w14:paraId="321B6218" w14:textId="77777777" w:rsidTr="00B74EC8">
              <w:tc>
                <w:tcPr>
                  <w:tcW w:w="2839" w:type="dxa"/>
                  <w:shd w:val="clear" w:color="auto" w:fill="EEECE1" w:themeFill="background2"/>
                  <w:vAlign w:val="center"/>
                </w:tcPr>
                <w:p w14:paraId="1D63B119" w14:textId="1F7B04F3" w:rsidR="00F66107" w:rsidRPr="005A6F1F" w:rsidRDefault="00F66107" w:rsidP="00F66107">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66107" w:rsidRPr="005A6F1F" w:rsidRDefault="00F66107" w:rsidP="00F66107">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66107" w:rsidRPr="005A6F1F" w:rsidRDefault="00F66107" w:rsidP="00F66107">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66107" w:rsidRPr="005A6F1F" w:rsidRDefault="00F66107" w:rsidP="00F66107">
                  <w:pPr>
                    <w:spacing w:line="276" w:lineRule="auto"/>
                    <w:jc w:val="center"/>
                    <w:rPr>
                      <w:rFonts w:asciiTheme="minorHAnsi" w:hAnsiTheme="minorHAnsi" w:cstheme="minorHAnsi"/>
                    </w:rPr>
                  </w:pPr>
                </w:p>
              </w:tc>
            </w:tr>
            <w:tr w:rsidR="00F66107" w:rsidRPr="005A6F1F" w14:paraId="3EF528E5" w14:textId="77777777" w:rsidTr="00B74EC8">
              <w:tc>
                <w:tcPr>
                  <w:tcW w:w="2839" w:type="dxa"/>
                  <w:shd w:val="clear" w:color="auto" w:fill="auto"/>
                  <w:vAlign w:val="bottom"/>
                </w:tcPr>
                <w:p w14:paraId="5F8F104D" w14:textId="2BBAD4D0" w:rsidR="00F66107" w:rsidRPr="005A6F1F" w:rsidRDefault="00AC50D3" w:rsidP="00F66107">
                  <w:pPr>
                    <w:spacing w:line="276" w:lineRule="auto"/>
                    <w:rPr>
                      <w:rFonts w:asciiTheme="minorHAnsi" w:hAnsiTheme="minorHAnsi" w:cstheme="minorHAnsi"/>
                    </w:rPr>
                  </w:pPr>
                  <w:r>
                    <w:rPr>
                      <w:rFonts w:asciiTheme="minorHAnsi" w:hAnsiTheme="minorHAnsi" w:cstheme="minorHAnsi"/>
                    </w:rPr>
                    <w:t>Mid Devon District Council</w:t>
                  </w:r>
                </w:p>
              </w:tc>
              <w:tc>
                <w:tcPr>
                  <w:tcW w:w="3198" w:type="dxa"/>
                  <w:shd w:val="clear" w:color="auto" w:fill="auto"/>
                  <w:vAlign w:val="center"/>
                </w:tcPr>
                <w:p w14:paraId="0E715528" w14:textId="16449D58" w:rsidR="00F66107" w:rsidRPr="005A6F1F" w:rsidRDefault="00AC50D3" w:rsidP="00F66107">
                  <w:pPr>
                    <w:spacing w:line="276" w:lineRule="auto"/>
                    <w:rPr>
                      <w:rFonts w:asciiTheme="minorHAnsi" w:hAnsiTheme="minorHAnsi" w:cstheme="minorHAnsi"/>
                    </w:rPr>
                  </w:pPr>
                  <w:r>
                    <w:rPr>
                      <w:rFonts w:asciiTheme="minorHAnsi" w:hAnsiTheme="minorHAnsi" w:cstheme="minorHAnsi"/>
                    </w:rPr>
                    <w:t>Precept 1</w:t>
                  </w:r>
                  <w:r w:rsidRPr="00AC50D3">
                    <w:rPr>
                      <w:rFonts w:asciiTheme="minorHAnsi" w:hAnsiTheme="minorHAnsi" w:cstheme="minorHAnsi"/>
                      <w:vertAlign w:val="superscript"/>
                    </w:rPr>
                    <w:t>st</w:t>
                  </w:r>
                  <w:r>
                    <w:rPr>
                      <w:rFonts w:asciiTheme="minorHAnsi" w:hAnsiTheme="minorHAnsi" w:cstheme="minorHAnsi"/>
                    </w:rPr>
                    <w:t xml:space="preserve"> half-year</w:t>
                  </w:r>
                </w:p>
              </w:tc>
              <w:tc>
                <w:tcPr>
                  <w:tcW w:w="1107" w:type="dxa"/>
                  <w:shd w:val="clear" w:color="auto" w:fill="auto"/>
                  <w:vAlign w:val="center"/>
                </w:tcPr>
                <w:p w14:paraId="2CDCAAB0" w14:textId="05CFB6A9" w:rsidR="00F66107" w:rsidRPr="005A6F1F" w:rsidRDefault="00AC50D3" w:rsidP="00F66107">
                  <w:pPr>
                    <w:spacing w:line="276" w:lineRule="auto"/>
                    <w:jc w:val="right"/>
                    <w:rPr>
                      <w:rFonts w:asciiTheme="minorHAnsi" w:hAnsiTheme="minorHAnsi" w:cstheme="minorHAnsi"/>
                    </w:rPr>
                  </w:pPr>
                  <w:r>
                    <w:rPr>
                      <w:rFonts w:asciiTheme="minorHAnsi" w:hAnsiTheme="minorHAnsi" w:cstheme="minorHAnsi"/>
                    </w:rPr>
                    <w:t>12,500.00</w:t>
                  </w:r>
                </w:p>
              </w:tc>
              <w:tc>
                <w:tcPr>
                  <w:tcW w:w="1120" w:type="dxa"/>
                  <w:shd w:val="clear" w:color="auto" w:fill="auto"/>
                  <w:vAlign w:val="center"/>
                </w:tcPr>
                <w:p w14:paraId="288CDC88" w14:textId="3DB63213" w:rsidR="00F66107" w:rsidRPr="005A6F1F" w:rsidRDefault="00AC50D3" w:rsidP="00F66107">
                  <w:pPr>
                    <w:spacing w:line="276" w:lineRule="auto"/>
                    <w:jc w:val="center"/>
                    <w:rPr>
                      <w:rFonts w:asciiTheme="minorHAnsi" w:hAnsiTheme="minorHAnsi" w:cstheme="minorHAnsi"/>
                    </w:rPr>
                  </w:pPr>
                  <w:r>
                    <w:rPr>
                      <w:rFonts w:asciiTheme="minorHAnsi" w:hAnsiTheme="minorHAnsi" w:cstheme="minorHAnsi"/>
                    </w:rPr>
                    <w:t>BGC</w:t>
                  </w:r>
                </w:p>
              </w:tc>
            </w:tr>
          </w:tbl>
          <w:p w14:paraId="0B0C2202" w14:textId="77777777" w:rsidR="00AC50D3" w:rsidRDefault="00AC50D3" w:rsidP="00F66107">
            <w:pPr>
              <w:spacing w:line="276" w:lineRule="auto"/>
              <w:rPr>
                <w:rFonts w:asciiTheme="minorHAnsi" w:hAnsiTheme="minorHAnsi" w:cstheme="minorHAnsi"/>
                <w:bCs/>
              </w:rPr>
            </w:pPr>
          </w:p>
          <w:p w14:paraId="5DE3495D" w14:textId="11ABE8BC" w:rsidR="00F66107" w:rsidRDefault="00F66107" w:rsidP="00F66107">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66107" w:rsidRPr="005A6F1F" w:rsidRDefault="00F66107" w:rsidP="00F66107">
            <w:pPr>
              <w:spacing w:line="276" w:lineRule="auto"/>
              <w:rPr>
                <w:rFonts w:asciiTheme="minorHAnsi" w:hAnsiTheme="minorHAnsi" w:cstheme="minorHAnsi"/>
                <w:bCs/>
              </w:rPr>
            </w:pPr>
          </w:p>
        </w:tc>
      </w:tr>
      <w:tr w:rsidR="00F66107" w:rsidRPr="005A6F1F" w14:paraId="716A0FD5" w14:textId="77777777" w:rsidTr="002B1115">
        <w:trPr>
          <w:trHeight w:val="274"/>
        </w:trPr>
        <w:tc>
          <w:tcPr>
            <w:tcW w:w="1276" w:type="dxa"/>
          </w:tcPr>
          <w:p w14:paraId="209B3797" w14:textId="6836BFFB" w:rsidR="00F66107" w:rsidRPr="005A6F1F" w:rsidRDefault="00F66107" w:rsidP="00F66107">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AC50D3">
              <w:rPr>
                <w:rFonts w:asciiTheme="minorHAnsi" w:hAnsiTheme="minorHAnsi" w:cstheme="minorHAnsi"/>
                <w:b/>
              </w:rPr>
              <w:t>212</w:t>
            </w:r>
          </w:p>
        </w:tc>
        <w:tc>
          <w:tcPr>
            <w:tcW w:w="8480" w:type="dxa"/>
          </w:tcPr>
          <w:p w14:paraId="0CEE42B6" w14:textId="77777777" w:rsidR="00F66107" w:rsidRPr="005A6F1F" w:rsidRDefault="00F66107" w:rsidP="00F66107">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F66107" w:rsidRPr="005A6F1F" w:rsidRDefault="00F66107" w:rsidP="00F66107">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resolve to </w:t>
            </w:r>
            <w:r w:rsidRPr="005A6F1F">
              <w:rPr>
                <w:rFonts w:asciiTheme="minorHAnsi" w:hAnsiTheme="minorHAnsi" w:cstheme="minorHAnsi"/>
              </w:rPr>
              <w:lastRenderedPageBreak/>
              <w:t>action any matters arising as appropriate.</w:t>
            </w:r>
          </w:p>
          <w:p w14:paraId="7DB05998" w14:textId="55E8AA6B" w:rsidR="00F66107" w:rsidRPr="005A6F1F" w:rsidRDefault="00F66107" w:rsidP="00F66107">
            <w:pPr>
              <w:rPr>
                <w:rFonts w:asciiTheme="minorHAnsi" w:hAnsiTheme="minorHAnsi" w:cstheme="minorHAnsi"/>
                <w:b/>
              </w:rPr>
            </w:pPr>
          </w:p>
        </w:tc>
      </w:tr>
      <w:tr w:rsidR="00F66107" w:rsidRPr="005A6F1F" w14:paraId="699B5E3E" w14:textId="77777777" w:rsidTr="002B1115">
        <w:trPr>
          <w:trHeight w:val="274"/>
        </w:trPr>
        <w:tc>
          <w:tcPr>
            <w:tcW w:w="1276" w:type="dxa"/>
          </w:tcPr>
          <w:p w14:paraId="0DB0D448" w14:textId="3B174DBA" w:rsidR="00F66107" w:rsidRPr="005A6F1F" w:rsidRDefault="00F66107" w:rsidP="00F66107">
            <w:pPr>
              <w:spacing w:before="1"/>
              <w:rPr>
                <w:rFonts w:asciiTheme="minorHAnsi" w:hAnsiTheme="minorHAnsi" w:cstheme="minorHAnsi"/>
                <w:b/>
              </w:rPr>
            </w:pPr>
            <w:r w:rsidRPr="005A6F1F">
              <w:rPr>
                <w:rFonts w:asciiTheme="minorHAnsi" w:hAnsiTheme="minorHAnsi" w:cstheme="minorHAnsi"/>
                <w:b/>
              </w:rPr>
              <w:lastRenderedPageBreak/>
              <w:t>2</w:t>
            </w:r>
            <w:r>
              <w:rPr>
                <w:rFonts w:asciiTheme="minorHAnsi" w:hAnsiTheme="minorHAnsi" w:cstheme="minorHAnsi"/>
                <w:b/>
              </w:rPr>
              <w:t>223-</w:t>
            </w:r>
            <w:r w:rsidR="00AC50D3">
              <w:rPr>
                <w:rFonts w:asciiTheme="minorHAnsi" w:hAnsiTheme="minorHAnsi" w:cstheme="minorHAnsi"/>
                <w:b/>
              </w:rPr>
              <w:t>213</w:t>
            </w:r>
          </w:p>
        </w:tc>
        <w:tc>
          <w:tcPr>
            <w:tcW w:w="8480" w:type="dxa"/>
          </w:tcPr>
          <w:p w14:paraId="087B6364" w14:textId="5D3E469E" w:rsidR="00F66107" w:rsidRPr="005A6F1F" w:rsidRDefault="00F66107" w:rsidP="00F66107">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66107" w:rsidRPr="005A6F1F" w:rsidRDefault="00F66107" w:rsidP="00F66107">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66107" w:rsidRPr="005A6F1F" w:rsidRDefault="00F66107" w:rsidP="00F66107">
            <w:pPr>
              <w:rPr>
                <w:rFonts w:asciiTheme="minorHAnsi" w:hAnsiTheme="minorHAnsi" w:cstheme="minorHAnsi"/>
                <w:b/>
              </w:rPr>
            </w:pPr>
          </w:p>
        </w:tc>
      </w:tr>
      <w:tr w:rsidR="00F66107" w:rsidRPr="005A6F1F" w14:paraId="1EE67D12" w14:textId="77777777" w:rsidTr="002B1115">
        <w:trPr>
          <w:trHeight w:val="274"/>
        </w:trPr>
        <w:tc>
          <w:tcPr>
            <w:tcW w:w="1276" w:type="dxa"/>
          </w:tcPr>
          <w:p w14:paraId="7FE0785E" w14:textId="10BE1704" w:rsidR="00F66107" w:rsidRPr="005A6F1F" w:rsidRDefault="00F66107" w:rsidP="00F66107">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AC50D3">
              <w:rPr>
                <w:rFonts w:asciiTheme="minorHAnsi" w:hAnsiTheme="minorHAnsi" w:cstheme="minorHAnsi"/>
                <w:b/>
              </w:rPr>
              <w:t>214</w:t>
            </w:r>
          </w:p>
        </w:tc>
        <w:tc>
          <w:tcPr>
            <w:tcW w:w="8480" w:type="dxa"/>
          </w:tcPr>
          <w:p w14:paraId="0B58E26D" w14:textId="77777777" w:rsidR="00F66107" w:rsidRPr="005A6F1F" w:rsidRDefault="00F66107" w:rsidP="00F66107">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4E7A722F" w14:textId="77777777" w:rsidR="00F66107" w:rsidRDefault="00F66107" w:rsidP="00F66107">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Pr>
                <w:rFonts w:asciiTheme="minorHAnsi" w:hAnsiTheme="minorHAnsi" w:cstheme="minorHAnsi"/>
              </w:rPr>
              <w:t>16</w:t>
            </w:r>
            <w:r w:rsidRPr="006443CB">
              <w:rPr>
                <w:rFonts w:asciiTheme="minorHAnsi" w:hAnsiTheme="minorHAnsi" w:cstheme="minorHAnsi"/>
                <w:vertAlign w:val="superscript"/>
              </w:rPr>
              <w:t>th</w:t>
            </w:r>
            <w:r>
              <w:rPr>
                <w:rFonts w:asciiTheme="minorHAnsi" w:hAnsiTheme="minorHAnsi" w:cstheme="minorHAnsi"/>
              </w:rPr>
              <w:t xml:space="preserve"> May 2023 at 8.00pm in the small room at the Victory Hall</w:t>
            </w:r>
            <w:r w:rsidRPr="005A6F1F">
              <w:rPr>
                <w:rFonts w:asciiTheme="minorHAnsi" w:hAnsiTheme="minorHAnsi" w:cstheme="minorHAnsi"/>
              </w:rPr>
              <w:t xml:space="preserve">. </w:t>
            </w:r>
          </w:p>
          <w:p w14:paraId="6176A00A" w14:textId="6EABC391" w:rsidR="00F66107" w:rsidRPr="005A6F1F" w:rsidRDefault="00F66107" w:rsidP="00F66107">
            <w:pPr>
              <w:rPr>
                <w:rFonts w:asciiTheme="minorHAnsi" w:hAnsiTheme="minorHAnsi" w:cstheme="minorHAnsi"/>
                <w:b/>
              </w:rPr>
            </w:pPr>
          </w:p>
        </w:tc>
      </w:tr>
      <w:tr w:rsidR="00F66107" w:rsidRPr="005A6F1F" w14:paraId="545D3BC8" w14:textId="77777777" w:rsidTr="002B1115">
        <w:trPr>
          <w:trHeight w:val="274"/>
        </w:trPr>
        <w:tc>
          <w:tcPr>
            <w:tcW w:w="1276" w:type="dxa"/>
          </w:tcPr>
          <w:p w14:paraId="48CD93AF" w14:textId="61DE9C81" w:rsidR="00F66107" w:rsidRDefault="00F66107" w:rsidP="00F66107">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AC50D3">
              <w:rPr>
                <w:rFonts w:asciiTheme="minorHAnsi" w:hAnsiTheme="minorHAnsi" w:cstheme="minorHAnsi"/>
                <w:b/>
              </w:rPr>
              <w:t>215</w:t>
            </w:r>
          </w:p>
          <w:p w14:paraId="373CDF3A" w14:textId="4989DC19" w:rsidR="00F66107" w:rsidRPr="005A6F1F" w:rsidRDefault="00F66107" w:rsidP="00F66107">
            <w:pPr>
              <w:spacing w:before="1"/>
              <w:rPr>
                <w:rFonts w:asciiTheme="minorHAnsi" w:hAnsiTheme="minorHAnsi" w:cstheme="minorHAnsi"/>
                <w:b/>
              </w:rPr>
            </w:pPr>
          </w:p>
        </w:tc>
        <w:tc>
          <w:tcPr>
            <w:tcW w:w="8480" w:type="dxa"/>
          </w:tcPr>
          <w:p w14:paraId="372CBF0A" w14:textId="77777777" w:rsidR="00F66107" w:rsidRDefault="00F66107" w:rsidP="00F66107">
            <w:pPr>
              <w:rPr>
                <w:rFonts w:asciiTheme="minorHAnsi" w:hAnsiTheme="minorHAnsi" w:cstheme="minorHAnsi"/>
                <w:b/>
              </w:rPr>
            </w:pPr>
            <w:r w:rsidRPr="005A6F1F">
              <w:rPr>
                <w:rFonts w:asciiTheme="minorHAnsi" w:hAnsiTheme="minorHAnsi" w:cstheme="minorHAnsi"/>
                <w:b/>
              </w:rPr>
              <w:t xml:space="preserve">CLOSE OF MEETING                                   </w:t>
            </w:r>
          </w:p>
          <w:p w14:paraId="354C8A2A" w14:textId="1CC470EC" w:rsidR="00F66107" w:rsidRPr="005A6F1F" w:rsidRDefault="00F66107" w:rsidP="00F66107">
            <w:pPr>
              <w:rPr>
                <w:rFonts w:asciiTheme="minorHAnsi" w:hAnsiTheme="minorHAnsi" w:cstheme="minorHAnsi"/>
                <w:b/>
              </w:rPr>
            </w:pPr>
            <w:r w:rsidRPr="005A6F1F">
              <w:rPr>
                <w:rFonts w:asciiTheme="minorHAnsi" w:hAnsiTheme="minorHAnsi" w:cstheme="minorHAnsi"/>
                <w:b/>
              </w:rPr>
              <w:t xml:space="preserve">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6BB97" w14:textId="77777777" w:rsidR="003948DE" w:rsidRDefault="003948DE">
      <w:r>
        <w:separator/>
      </w:r>
    </w:p>
  </w:endnote>
  <w:endnote w:type="continuationSeparator" w:id="0">
    <w:p w14:paraId="441EA7AA" w14:textId="77777777" w:rsidR="003948DE" w:rsidRDefault="0039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ACBE" w14:textId="77777777" w:rsidR="003948DE" w:rsidRDefault="003948DE">
      <w:r>
        <w:separator/>
      </w:r>
    </w:p>
  </w:footnote>
  <w:footnote w:type="continuationSeparator" w:id="0">
    <w:p w14:paraId="32BEBA77" w14:textId="77777777" w:rsidR="003948DE" w:rsidRDefault="00394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E28ECD9"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77513C">
          <w:rPr>
            <w:rFonts w:asciiTheme="minorHAnsi" w:hAnsiTheme="minorHAnsi" w:cstheme="minorHAnsi"/>
            <w:b/>
            <w:bCs/>
            <w:sz w:val="24"/>
            <w:szCs w:val="24"/>
          </w:rPr>
          <w:t>11</w:t>
        </w:r>
        <w:r w:rsidR="002179DA" w:rsidRPr="002179DA">
          <w:rPr>
            <w:rFonts w:asciiTheme="minorHAnsi" w:hAnsiTheme="minorHAnsi" w:cstheme="minorHAnsi"/>
            <w:b/>
            <w:bCs/>
            <w:sz w:val="24"/>
            <w:szCs w:val="24"/>
            <w:vertAlign w:val="superscript"/>
          </w:rPr>
          <w:t>th</w:t>
        </w:r>
        <w:r w:rsidR="002179DA">
          <w:rPr>
            <w:rFonts w:asciiTheme="minorHAnsi" w:hAnsiTheme="minorHAnsi" w:cstheme="minorHAnsi"/>
            <w:b/>
            <w:bCs/>
            <w:sz w:val="24"/>
            <w:szCs w:val="24"/>
          </w:rPr>
          <w:t xml:space="preserve"> </w:t>
        </w:r>
        <w:r w:rsidR="0077513C">
          <w:rPr>
            <w:rFonts w:asciiTheme="minorHAnsi" w:hAnsiTheme="minorHAnsi" w:cstheme="minorHAnsi"/>
            <w:b/>
            <w:bCs/>
            <w:sz w:val="24"/>
            <w:szCs w:val="24"/>
          </w:rPr>
          <w:t>April</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2"/>
  </w:num>
  <w:num w:numId="2" w16cid:durableId="1844129319">
    <w:abstractNumId w:val="0"/>
  </w:num>
  <w:num w:numId="3" w16cid:durableId="1105806173">
    <w:abstractNumId w:val="1"/>
  </w:num>
  <w:num w:numId="4" w16cid:durableId="2583289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15256"/>
    <w:rsid w:val="000156E9"/>
    <w:rsid w:val="00016696"/>
    <w:rsid w:val="000210F4"/>
    <w:rsid w:val="00022F42"/>
    <w:rsid w:val="000232FF"/>
    <w:rsid w:val="000263B4"/>
    <w:rsid w:val="00027972"/>
    <w:rsid w:val="000279C3"/>
    <w:rsid w:val="00027E0F"/>
    <w:rsid w:val="00034509"/>
    <w:rsid w:val="000345BB"/>
    <w:rsid w:val="00035DC2"/>
    <w:rsid w:val="000367DA"/>
    <w:rsid w:val="0003733B"/>
    <w:rsid w:val="00037BF7"/>
    <w:rsid w:val="00037D85"/>
    <w:rsid w:val="00040E6E"/>
    <w:rsid w:val="0004132B"/>
    <w:rsid w:val="000427FD"/>
    <w:rsid w:val="00044185"/>
    <w:rsid w:val="0005028C"/>
    <w:rsid w:val="00060A8F"/>
    <w:rsid w:val="00063A0A"/>
    <w:rsid w:val="00065A57"/>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3F6D"/>
    <w:rsid w:val="000A575C"/>
    <w:rsid w:val="000A7D84"/>
    <w:rsid w:val="000B27C2"/>
    <w:rsid w:val="000B35C6"/>
    <w:rsid w:val="000B4C68"/>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73DD"/>
    <w:rsid w:val="00132488"/>
    <w:rsid w:val="00134B11"/>
    <w:rsid w:val="00135177"/>
    <w:rsid w:val="00136EA2"/>
    <w:rsid w:val="00136F1D"/>
    <w:rsid w:val="00140E65"/>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4BE6"/>
    <w:rsid w:val="001B61B8"/>
    <w:rsid w:val="001B7C30"/>
    <w:rsid w:val="001C0471"/>
    <w:rsid w:val="001C085D"/>
    <w:rsid w:val="001C1C18"/>
    <w:rsid w:val="001C4797"/>
    <w:rsid w:val="001C5663"/>
    <w:rsid w:val="001C758B"/>
    <w:rsid w:val="001D0EE1"/>
    <w:rsid w:val="001D2CB9"/>
    <w:rsid w:val="001D4622"/>
    <w:rsid w:val="001E1AA8"/>
    <w:rsid w:val="001E33C8"/>
    <w:rsid w:val="001E7E54"/>
    <w:rsid w:val="001F1A4A"/>
    <w:rsid w:val="001F2D63"/>
    <w:rsid w:val="001F471D"/>
    <w:rsid w:val="001F6F96"/>
    <w:rsid w:val="00202BDF"/>
    <w:rsid w:val="00205281"/>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5A32"/>
    <w:rsid w:val="00252AE2"/>
    <w:rsid w:val="00255518"/>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635A3"/>
    <w:rsid w:val="003668B9"/>
    <w:rsid w:val="003677D9"/>
    <w:rsid w:val="003721E6"/>
    <w:rsid w:val="00374800"/>
    <w:rsid w:val="0037711A"/>
    <w:rsid w:val="0038362D"/>
    <w:rsid w:val="00387FE8"/>
    <w:rsid w:val="00392C8C"/>
    <w:rsid w:val="00393416"/>
    <w:rsid w:val="00393B4E"/>
    <w:rsid w:val="00394076"/>
    <w:rsid w:val="003944ED"/>
    <w:rsid w:val="003948DE"/>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7461"/>
    <w:rsid w:val="003F7AF6"/>
    <w:rsid w:val="004031A6"/>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452A"/>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44E2E"/>
    <w:rsid w:val="00545BA3"/>
    <w:rsid w:val="0056286E"/>
    <w:rsid w:val="00572C88"/>
    <w:rsid w:val="005735D1"/>
    <w:rsid w:val="00574B0B"/>
    <w:rsid w:val="00577D80"/>
    <w:rsid w:val="005820B6"/>
    <w:rsid w:val="00593B7A"/>
    <w:rsid w:val="00594CAA"/>
    <w:rsid w:val="0059597B"/>
    <w:rsid w:val="005A0571"/>
    <w:rsid w:val="005A1268"/>
    <w:rsid w:val="005A2883"/>
    <w:rsid w:val="005A35FB"/>
    <w:rsid w:val="005A45FC"/>
    <w:rsid w:val="005A6C81"/>
    <w:rsid w:val="005A6F1F"/>
    <w:rsid w:val="005A7203"/>
    <w:rsid w:val="005A767C"/>
    <w:rsid w:val="005B3120"/>
    <w:rsid w:val="005C49D5"/>
    <w:rsid w:val="005C4EE3"/>
    <w:rsid w:val="005C58F3"/>
    <w:rsid w:val="005C5C7B"/>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2021B"/>
    <w:rsid w:val="00621CBC"/>
    <w:rsid w:val="006257EE"/>
    <w:rsid w:val="00627FF7"/>
    <w:rsid w:val="006342BA"/>
    <w:rsid w:val="006353EB"/>
    <w:rsid w:val="00641816"/>
    <w:rsid w:val="00641BC1"/>
    <w:rsid w:val="006443CB"/>
    <w:rsid w:val="006454A9"/>
    <w:rsid w:val="00645651"/>
    <w:rsid w:val="00646A59"/>
    <w:rsid w:val="00653407"/>
    <w:rsid w:val="00653B26"/>
    <w:rsid w:val="006566C8"/>
    <w:rsid w:val="0065698C"/>
    <w:rsid w:val="00660087"/>
    <w:rsid w:val="006660E7"/>
    <w:rsid w:val="00667E78"/>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0162"/>
    <w:rsid w:val="00762416"/>
    <w:rsid w:val="00764D28"/>
    <w:rsid w:val="0076519B"/>
    <w:rsid w:val="0076607C"/>
    <w:rsid w:val="00772A79"/>
    <w:rsid w:val="00774478"/>
    <w:rsid w:val="00774D1F"/>
    <w:rsid w:val="0077513C"/>
    <w:rsid w:val="00781B02"/>
    <w:rsid w:val="007825B8"/>
    <w:rsid w:val="007856DC"/>
    <w:rsid w:val="00786A50"/>
    <w:rsid w:val="007905DB"/>
    <w:rsid w:val="007907ED"/>
    <w:rsid w:val="007918C2"/>
    <w:rsid w:val="00794910"/>
    <w:rsid w:val="00796739"/>
    <w:rsid w:val="00796E20"/>
    <w:rsid w:val="007A45E7"/>
    <w:rsid w:val="007B3B3F"/>
    <w:rsid w:val="007B6B56"/>
    <w:rsid w:val="007B6B93"/>
    <w:rsid w:val="007B6BBF"/>
    <w:rsid w:val="007C3F14"/>
    <w:rsid w:val="007C41EE"/>
    <w:rsid w:val="007C4A61"/>
    <w:rsid w:val="007C7B11"/>
    <w:rsid w:val="007D4DB1"/>
    <w:rsid w:val="007D60F2"/>
    <w:rsid w:val="007E2D07"/>
    <w:rsid w:val="007E34A9"/>
    <w:rsid w:val="007E3F32"/>
    <w:rsid w:val="007E7031"/>
    <w:rsid w:val="007E7954"/>
    <w:rsid w:val="007E7FFD"/>
    <w:rsid w:val="007F2928"/>
    <w:rsid w:val="007F5B78"/>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F0C"/>
    <w:rsid w:val="008D1C3D"/>
    <w:rsid w:val="008D6B92"/>
    <w:rsid w:val="008D7610"/>
    <w:rsid w:val="008E0163"/>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6107A"/>
    <w:rsid w:val="00962573"/>
    <w:rsid w:val="00962EFC"/>
    <w:rsid w:val="00963522"/>
    <w:rsid w:val="00966EE7"/>
    <w:rsid w:val="00972E47"/>
    <w:rsid w:val="009809E2"/>
    <w:rsid w:val="00981EA5"/>
    <w:rsid w:val="00984A0B"/>
    <w:rsid w:val="00991DF8"/>
    <w:rsid w:val="00994804"/>
    <w:rsid w:val="009969C1"/>
    <w:rsid w:val="009A0CC9"/>
    <w:rsid w:val="009A2BC5"/>
    <w:rsid w:val="009A56D3"/>
    <w:rsid w:val="009A699B"/>
    <w:rsid w:val="009A7AE8"/>
    <w:rsid w:val="009B00B2"/>
    <w:rsid w:val="009B0CAD"/>
    <w:rsid w:val="009B43FD"/>
    <w:rsid w:val="009B523B"/>
    <w:rsid w:val="009B6E2E"/>
    <w:rsid w:val="009C1ACD"/>
    <w:rsid w:val="009C2370"/>
    <w:rsid w:val="009C26D0"/>
    <w:rsid w:val="009D2F2E"/>
    <w:rsid w:val="009D7F8F"/>
    <w:rsid w:val="009E1531"/>
    <w:rsid w:val="009E171A"/>
    <w:rsid w:val="009E1DCF"/>
    <w:rsid w:val="009E3C12"/>
    <w:rsid w:val="009F0316"/>
    <w:rsid w:val="009F23A8"/>
    <w:rsid w:val="00A00075"/>
    <w:rsid w:val="00A03367"/>
    <w:rsid w:val="00A12BD6"/>
    <w:rsid w:val="00A15690"/>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53C"/>
    <w:rsid w:val="00A65EF3"/>
    <w:rsid w:val="00A72A44"/>
    <w:rsid w:val="00A752BF"/>
    <w:rsid w:val="00A84221"/>
    <w:rsid w:val="00A87C09"/>
    <w:rsid w:val="00A918CD"/>
    <w:rsid w:val="00A92B3E"/>
    <w:rsid w:val="00A95084"/>
    <w:rsid w:val="00A96F0E"/>
    <w:rsid w:val="00AA0D65"/>
    <w:rsid w:val="00AA2589"/>
    <w:rsid w:val="00AA2D6D"/>
    <w:rsid w:val="00AB0272"/>
    <w:rsid w:val="00AB1B33"/>
    <w:rsid w:val="00AB3C7D"/>
    <w:rsid w:val="00AB4774"/>
    <w:rsid w:val="00AB63E0"/>
    <w:rsid w:val="00AC50D3"/>
    <w:rsid w:val="00AC5EBB"/>
    <w:rsid w:val="00AC7D79"/>
    <w:rsid w:val="00AD04F7"/>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4E0E"/>
    <w:rsid w:val="00B65E2C"/>
    <w:rsid w:val="00B74EC8"/>
    <w:rsid w:val="00B81EC9"/>
    <w:rsid w:val="00B828F2"/>
    <w:rsid w:val="00B83522"/>
    <w:rsid w:val="00B85438"/>
    <w:rsid w:val="00B9256E"/>
    <w:rsid w:val="00B945B4"/>
    <w:rsid w:val="00BA34B0"/>
    <w:rsid w:val="00BA36DB"/>
    <w:rsid w:val="00BA3D37"/>
    <w:rsid w:val="00BA7DDA"/>
    <w:rsid w:val="00BB1BEC"/>
    <w:rsid w:val="00BB2702"/>
    <w:rsid w:val="00BB3EBB"/>
    <w:rsid w:val="00BB4BE2"/>
    <w:rsid w:val="00BB7B07"/>
    <w:rsid w:val="00BC0229"/>
    <w:rsid w:val="00BC4067"/>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23742"/>
    <w:rsid w:val="00C23871"/>
    <w:rsid w:val="00C251B0"/>
    <w:rsid w:val="00C265E3"/>
    <w:rsid w:val="00C27279"/>
    <w:rsid w:val="00C30BB1"/>
    <w:rsid w:val="00C3338C"/>
    <w:rsid w:val="00C33B10"/>
    <w:rsid w:val="00C33F07"/>
    <w:rsid w:val="00C356A9"/>
    <w:rsid w:val="00C37057"/>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7C15"/>
    <w:rsid w:val="00D5010E"/>
    <w:rsid w:val="00D505AE"/>
    <w:rsid w:val="00D506B6"/>
    <w:rsid w:val="00D525BB"/>
    <w:rsid w:val="00D5468E"/>
    <w:rsid w:val="00D558C0"/>
    <w:rsid w:val="00D60F4F"/>
    <w:rsid w:val="00D61977"/>
    <w:rsid w:val="00D7151A"/>
    <w:rsid w:val="00D73D4A"/>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2277"/>
    <w:rsid w:val="00E34280"/>
    <w:rsid w:val="00E34AFB"/>
    <w:rsid w:val="00E351E1"/>
    <w:rsid w:val="00E36A22"/>
    <w:rsid w:val="00E3791B"/>
    <w:rsid w:val="00E44664"/>
    <w:rsid w:val="00E450E2"/>
    <w:rsid w:val="00E47F81"/>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9D"/>
    <w:rsid w:val="00E9059B"/>
    <w:rsid w:val="00E93D37"/>
    <w:rsid w:val="00E968D8"/>
    <w:rsid w:val="00E9790F"/>
    <w:rsid w:val="00EA2F81"/>
    <w:rsid w:val="00EA531B"/>
    <w:rsid w:val="00EB1846"/>
    <w:rsid w:val="00EB1E6B"/>
    <w:rsid w:val="00EC01AD"/>
    <w:rsid w:val="00EC1F27"/>
    <w:rsid w:val="00EC1F85"/>
    <w:rsid w:val="00EC3443"/>
    <w:rsid w:val="00EC3472"/>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4AB0"/>
    <w:rsid w:val="00F256A2"/>
    <w:rsid w:val="00F42173"/>
    <w:rsid w:val="00F52485"/>
    <w:rsid w:val="00F545FD"/>
    <w:rsid w:val="00F55644"/>
    <w:rsid w:val="00F57B74"/>
    <w:rsid w:val="00F61E0D"/>
    <w:rsid w:val="00F6406D"/>
    <w:rsid w:val="00F66107"/>
    <w:rsid w:val="00F7201C"/>
    <w:rsid w:val="00F722B8"/>
    <w:rsid w:val="00F74A96"/>
    <w:rsid w:val="00F824E4"/>
    <w:rsid w:val="00F83A72"/>
    <w:rsid w:val="00F87D54"/>
    <w:rsid w:val="00F87E61"/>
    <w:rsid w:val="00F92BD3"/>
    <w:rsid w:val="00F948A9"/>
    <w:rsid w:val="00F94F42"/>
    <w:rsid w:val="00F9576C"/>
    <w:rsid w:val="00F958FD"/>
    <w:rsid w:val="00FA205D"/>
    <w:rsid w:val="00FA41A8"/>
    <w:rsid w:val="00FA4517"/>
    <w:rsid w:val="00FA474B"/>
    <w:rsid w:val="00FA5629"/>
    <w:rsid w:val="00FA70D0"/>
    <w:rsid w:val="00FB554C"/>
    <w:rsid w:val="00FB7A20"/>
    <w:rsid w:val="00FC0C64"/>
    <w:rsid w:val="00FC4A91"/>
    <w:rsid w:val="00FD2F93"/>
    <w:rsid w:val="00FD4B7A"/>
    <w:rsid w:val="00FD6208"/>
    <w:rsid w:val="00FD78EB"/>
    <w:rsid w:val="00FD7DD6"/>
    <w:rsid w:val="00FE1699"/>
    <w:rsid w:val="00FE16C5"/>
    <w:rsid w:val="00FE1B63"/>
    <w:rsid w:val="00FE3996"/>
    <w:rsid w:val="00FE3A87"/>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ADB431A4-9E80-4CEE-ABF4-0B03FCAB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23377</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43</cp:revision>
  <cp:lastPrinted>2023-04-03T15:55:00Z</cp:lastPrinted>
  <dcterms:created xsi:type="dcterms:W3CDTF">2022-07-12T13:57:00Z</dcterms:created>
  <dcterms:modified xsi:type="dcterms:W3CDTF">2023-04-03T16:07:00Z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