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hAnsi="Arial" w:cs="Arial"/>
        </w:rPr>
        <w:id w:val="-1313948083"/>
        <w:docPartObj>
          <w:docPartGallery w:val="Cover Pages"/>
          <w:docPartUnique/>
        </w:docPartObj>
      </w:sdtPr>
      <w:sdtEndPr>
        <w:rPr>
          <w:b/>
          <w:bCs/>
          <w:sz w:val="28"/>
          <w:szCs w:val="28"/>
        </w:rPr>
      </w:sdtEndPr>
      <w:sdtContent>
        <w:p w14:paraId="0FC07094" w14:textId="397501EC" w:rsidR="006F36F5" w:rsidRPr="006F36F5" w:rsidRDefault="006F36F5">
          <w:pPr>
            <w:rPr>
              <w:rFonts w:ascii="Arial" w:hAnsi="Arial" w:cs="Arial"/>
            </w:rPr>
          </w:pPr>
          <w:r w:rsidRPr="006F36F5">
            <w:rPr>
              <w:rFonts w:ascii="Arial" w:hAnsi="Arial" w:cs="Arial"/>
              <w:noProof/>
            </w:rPr>
            <mc:AlternateContent>
              <mc:Choice Requires="wpg">
                <w:drawing>
                  <wp:anchor distT="0" distB="0" distL="114300" distR="114300" simplePos="0" relativeHeight="251662336" behindDoc="0" locked="0" layoutInCell="1" allowOverlap="1" wp14:anchorId="64AB9A75" wp14:editId="4988A297">
                    <wp:simplePos x="0" y="0"/>
                    <wp:positionH relativeFrom="page">
                      <wp:posOffset>683895</wp:posOffset>
                    </wp:positionH>
                    <wp:positionV relativeFrom="page">
                      <wp:posOffset>914400</wp:posOffset>
                    </wp:positionV>
                    <wp:extent cx="6174000" cy="360000"/>
                    <wp:effectExtent l="0" t="0" r="0" b="2540"/>
                    <wp:wrapNone/>
                    <wp:docPr id="149" name="Group 149"/>
                    <wp:cNvGraphicFramePr/>
                    <a:graphic xmlns:a="http://schemas.openxmlformats.org/drawingml/2006/main">
                      <a:graphicData uri="http://schemas.microsoft.com/office/word/2010/wordprocessingGroup">
                        <wpg:wgp>
                          <wpg:cNvGrpSpPr/>
                          <wpg:grpSpPr>
                            <a:xfrm>
                              <a:off x="0" y="0"/>
                              <a:ext cx="6174000" cy="360000"/>
                              <a:chOff x="0" y="-1"/>
                              <a:chExt cx="7315200" cy="1216153"/>
                            </a:xfrm>
                            <a:gradFill flip="none" rotWithShape="1">
                              <a:gsLst>
                                <a:gs pos="0">
                                  <a:schemeClr val="accent2">
                                    <a:tint val="66000"/>
                                    <a:satMod val="160000"/>
                                  </a:schemeClr>
                                </a:gs>
                                <a:gs pos="50000">
                                  <a:schemeClr val="accent2">
                                    <a:tint val="44500"/>
                                    <a:satMod val="160000"/>
                                  </a:schemeClr>
                                </a:gs>
                                <a:gs pos="100000">
                                  <a:schemeClr val="accent2">
                                    <a:tint val="23500"/>
                                    <a:satMod val="160000"/>
                                  </a:schemeClr>
                                </a:gs>
                              </a:gsLst>
                              <a:path path="circle">
                                <a:fillToRect l="50000" t="50000" r="50000" b="50000"/>
                              </a:path>
                              <a:tileRect/>
                            </a:gradFill>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gradFill flip="none" rotWithShape="1">
                                <a:gsLst>
                                  <a:gs pos="0">
                                    <a:schemeClr val="tx2">
                                      <a:lumMod val="60000"/>
                                      <a:lumOff val="40000"/>
                                      <a:shade val="30000"/>
                                      <a:satMod val="115000"/>
                                    </a:schemeClr>
                                  </a:gs>
                                  <a:gs pos="50000">
                                    <a:schemeClr val="tx2">
                                      <a:lumMod val="60000"/>
                                      <a:lumOff val="40000"/>
                                      <a:shade val="67500"/>
                                      <a:satMod val="115000"/>
                                    </a:schemeClr>
                                  </a:gs>
                                  <a:gs pos="100000">
                                    <a:schemeClr val="tx2">
                                      <a:lumMod val="60000"/>
                                      <a:lumOff val="40000"/>
                                      <a:shade val="100000"/>
                                      <a:satMod val="115000"/>
                                    </a:schemeClr>
                                  </a:gs>
                                </a:gsLst>
                                <a:path path="circle">
                                  <a:fillToRect l="50000" t="50000" r="50000" b="50000"/>
                                </a:path>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D78D513" id="Group 149" o:spid="_x0000_s1026" style="position:absolute;margin-left:53.85pt;margin-top:1in;width:486.15pt;height:28.35pt;z-index:251662336;mso-position-horizontal-relative:page;mso-position-vertical-relative:page" coordorigin="" coordsize="73152,12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" path="m,l7312660,r,1129665l3619500,733425,,1091565,,xe" filled="f"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" fillcolor="#5b63b7 [1951]" stroked="f" strokeweight="1pt">
                      <v:fill color2="#5b63b7 [1951]" rotate="t" focusposition=".5,.5" focussize="" colors="0 #2e336e;.5 #464e9f;1 #555ebe" focus="100%" type="gradientRadial"/>
                    </v:rect>
                    <w10:wrap anchorx="page" anchory="page"/>
                  </v:group>
                </w:pict>
              </mc:Fallback>
            </mc:AlternateContent>
          </w:r>
          <w:r w:rsidRPr="006F36F5">
            <w:rPr>
              <w:rFonts w:ascii="Arial" w:hAnsi="Arial" w:cs="Arial"/>
              <w:noProof/>
            </w:rPr>
            <mc:AlternateContent>
              <mc:Choice Requires="wps">
                <w:drawing>
                  <wp:anchor distT="0" distB="0" distL="114300" distR="114300" simplePos="0" relativeHeight="251660288" behindDoc="0" locked="0" layoutInCell="1" allowOverlap="1" wp14:anchorId="19DB3D1C" wp14:editId="4F6717F4">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rial" w:hAnsi="Arial" w:cs="Arial"/>
                                    <w:b/>
                                    <w:bCs/>
                                    <w:color w:val="5B63B7" w:themeColor="text2" w:themeTint="99"/>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14:paraId="04E0B617" w14:textId="1F0471D5" w:rsidR="005509CC" w:rsidRPr="00466AA7" w:rsidRDefault="005509CC">
                                    <w:pPr>
                                      <w:pStyle w:val="NoSpacing"/>
                                      <w:jc w:val="right"/>
                                      <w:rPr>
                                        <w:rFonts w:ascii="Arial" w:hAnsi="Arial" w:cs="Arial"/>
                                        <w:b/>
                                        <w:bCs/>
                                        <w:color w:val="5B63B7" w:themeColor="text2" w:themeTint="99"/>
                                        <w:sz w:val="28"/>
                                        <w:szCs w:val="28"/>
                                      </w:rPr>
                                    </w:pPr>
                                    <w:r w:rsidRPr="00466AA7">
                                      <w:rPr>
                                        <w:rFonts w:ascii="Arial" w:hAnsi="Arial" w:cs="Arial"/>
                                        <w:b/>
                                        <w:bCs/>
                                        <w:color w:val="5B63B7" w:themeColor="text2" w:themeTint="99"/>
                                        <w:sz w:val="28"/>
                                        <w:szCs w:val="28"/>
                                      </w:rPr>
                                      <w:t>Lapford Parish Council</w:t>
                                    </w:r>
                                  </w:p>
                                </w:sdtContent>
                              </w:sdt>
                              <w:p w14:paraId="3BB64FF8" w14:textId="21E3CDD6" w:rsidR="005509CC" w:rsidRPr="00466AA7" w:rsidRDefault="00921379">
                                <w:pPr>
                                  <w:pStyle w:val="NoSpacing"/>
                                  <w:jc w:val="right"/>
                                  <w:rPr>
                                    <w:rFonts w:ascii="Arial" w:hAnsi="Arial" w:cs="Arial"/>
                                    <w:color w:val="5B63B7" w:themeColor="text2" w:themeTint="99"/>
                                  </w:rPr>
                                </w:pPr>
                                <w:sdt>
                                  <w:sdtPr>
                                    <w:rPr>
                                      <w:rFonts w:ascii="Arial" w:hAnsi="Arial" w:cs="Arial"/>
                                      <w:color w:val="5B63B7" w:themeColor="text2" w:themeTint="99"/>
                                    </w:rPr>
                                    <w:alias w:val="Email"/>
                                    <w:tag w:val="Email"/>
                                    <w:id w:val="942260680"/>
                                    <w:dataBinding w:prefixMappings="xmlns:ns0='http://schemas.microsoft.com/office/2006/coverPageProps' " w:xpath="/ns0:CoverPageProperties[1]/ns0:CompanyEmail[1]" w:storeItemID="{55AF091B-3C7A-41E3-B477-F2FDAA23CFDA}"/>
                                    <w:text/>
                                  </w:sdtPr>
                                  <w:sdtEndPr/>
                                  <w:sdtContent>
                                    <w:r w:rsidR="005509CC" w:rsidRPr="00466AA7">
                                      <w:rPr>
                                        <w:rFonts w:ascii="Arial" w:hAnsi="Arial" w:cs="Arial"/>
                                        <w:color w:val="5B63B7" w:themeColor="text2" w:themeTint="99"/>
                                      </w:rPr>
                                      <w:t>lapfordpc@live.co.uk</w:t>
                                    </w:r>
                                  </w:sdtContent>
                                </w:sdt>
                              </w:p>
                              <w:p w14:paraId="754E9C6A" w14:textId="472FC703" w:rsidR="005509CC" w:rsidRPr="00466AA7" w:rsidRDefault="005509CC">
                                <w:pPr>
                                  <w:pStyle w:val="NoSpacing"/>
                                  <w:jc w:val="right"/>
                                  <w:rPr>
                                    <w:rFonts w:ascii="Arial" w:hAnsi="Arial" w:cs="Arial"/>
                                    <w:color w:val="5B63B7" w:themeColor="text2" w:themeTint="99"/>
                                  </w:rPr>
                                </w:pPr>
                                <w:r w:rsidRPr="00466AA7">
                                  <w:rPr>
                                    <w:rFonts w:ascii="Arial" w:hAnsi="Arial" w:cs="Arial"/>
                                    <w:color w:val="5B63B7" w:themeColor="text2" w:themeTint="99"/>
                                  </w:rPr>
                                  <w:t xml:space="preserve"> www.lapfordparishcouncil.btck.co.uk </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19DB3D1C" id="_x0000_t202" coordsize="21600,21600" o:spt="202" path="m,l,21600r21600,l21600,xe">
                    <v:stroke joinstyle="miter"/>
                    <v:path gradientshapeok="t" o:connecttype="rect"/>
                  </v:shapetype>
                  <v:shape id="Text Box 152" o:spid="_x0000_s1026"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" filled="f" stroked="f" strokeweight=".5pt">
                    <v:textbox inset="126pt,0,54pt,0">
                      <w:txbxContent>
                        <w:sdt>
                          <w:sdtPr>
                            <w:rPr>
                              <w:rFonts w:ascii="Arial" w:hAnsi="Arial" w:cs="Arial"/>
                              <w:b/>
                              <w:bCs/>
                              <w:color w:val="5B63B7" w:themeColor="text2" w:themeTint="99"/>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rPr>
                              <w:color w:val="5B63B7" w:themeColor="text2" w:themeTint="99"/>
                            </w:rPr>
                          </w:sdtEndPr>
                          <w:sdtContent>
                            <w:p w14:paraId="04E0B617" w14:textId="1F0471D5" w:rsidR="005509CC" w:rsidRPr="00466AA7" w:rsidRDefault="005509CC">
                              <w:pPr>
                                <w:pStyle w:val="NoSpacing"/>
                                <w:jc w:val="right"/>
                                <w:rPr>
                                  <w:rFonts w:ascii="Arial" w:hAnsi="Arial" w:cs="Arial"/>
                                  <w:b/>
                                  <w:bCs/>
                                  <w:color w:val="5B63B7" w:themeColor="text2" w:themeTint="99"/>
                                  <w:sz w:val="28"/>
                                  <w:szCs w:val="28"/>
                                </w:rPr>
                              </w:pPr>
                              <w:r w:rsidRPr="00466AA7">
                                <w:rPr>
                                  <w:rFonts w:ascii="Arial" w:hAnsi="Arial" w:cs="Arial"/>
                                  <w:b/>
                                  <w:bCs/>
                                  <w:color w:val="5B63B7" w:themeColor="text2" w:themeTint="99"/>
                                  <w:sz w:val="28"/>
                                  <w:szCs w:val="28"/>
                                </w:rPr>
                                <w:t>Lapford Parish Council</w:t>
                              </w:r>
                            </w:p>
                          </w:sdtContent>
                        </w:sdt>
                        <w:p w14:paraId="3BB64FF8" w14:textId="21E3CDD6" w:rsidR="005509CC" w:rsidRPr="00466AA7" w:rsidRDefault="00DB341D">
                          <w:pPr>
                            <w:pStyle w:val="NoSpacing"/>
                            <w:jc w:val="right"/>
                            <w:rPr>
                              <w:rFonts w:ascii="Arial" w:hAnsi="Arial" w:cs="Arial"/>
                              <w:color w:val="5B63B7" w:themeColor="text2" w:themeTint="99"/>
                            </w:rPr>
                          </w:pPr>
                          <w:sdt>
                            <w:sdtPr>
                              <w:rPr>
                                <w:rFonts w:ascii="Arial" w:hAnsi="Arial" w:cs="Arial"/>
                                <w:color w:val="5B63B7" w:themeColor="text2" w:themeTint="99"/>
                              </w:rPr>
                              <w:alias w:val="Email"/>
                              <w:tag w:val="Email"/>
                              <w:id w:val="942260680"/>
                              <w:dataBinding w:prefixMappings="xmlns:ns0='http://schemas.microsoft.com/office/2006/coverPageProps' " w:xpath="/ns0:CoverPageProperties[1]/ns0:CompanyEmail[1]" w:storeItemID="{55AF091B-3C7A-41E3-B477-F2FDAA23CFDA}"/>
                              <w:text/>
                            </w:sdtPr>
                            <w:sdtEndPr>
                              <w:rPr>
                                <w:color w:val="5B63B7" w:themeColor="text2" w:themeTint="99"/>
                              </w:rPr>
                            </w:sdtEndPr>
                            <w:sdtContent>
                              <w:r w:rsidR="005509CC" w:rsidRPr="00466AA7">
                                <w:rPr>
                                  <w:rFonts w:ascii="Arial" w:hAnsi="Arial" w:cs="Arial"/>
                                  <w:color w:val="5B63B7" w:themeColor="text2" w:themeTint="99"/>
                                </w:rPr>
                                <w:t>lapfordpc@live.co.uk</w:t>
                              </w:r>
                            </w:sdtContent>
                          </w:sdt>
                        </w:p>
                        <w:p w14:paraId="754E9C6A" w14:textId="472FC703" w:rsidR="005509CC" w:rsidRPr="00466AA7" w:rsidRDefault="005509CC">
                          <w:pPr>
                            <w:pStyle w:val="NoSpacing"/>
                            <w:jc w:val="right"/>
                            <w:rPr>
                              <w:rFonts w:ascii="Arial" w:hAnsi="Arial" w:cs="Arial"/>
                              <w:color w:val="5B63B7" w:themeColor="text2" w:themeTint="99"/>
                            </w:rPr>
                          </w:pPr>
                          <w:r w:rsidRPr="00466AA7">
                            <w:rPr>
                              <w:rFonts w:ascii="Arial" w:hAnsi="Arial" w:cs="Arial"/>
                              <w:color w:val="5B63B7" w:themeColor="text2" w:themeTint="99"/>
                            </w:rPr>
                            <w:t xml:space="preserve"> www.lapfordparishcouncil.btck.co.uk </w:t>
                          </w:r>
                        </w:p>
                      </w:txbxContent>
                    </v:textbox>
                    <w10:wrap type="square" anchorx="page" anchory="page"/>
                  </v:shape>
                </w:pict>
              </mc:Fallback>
            </mc:AlternateContent>
          </w:r>
          <w:r w:rsidRPr="006F36F5">
            <w:rPr>
              <w:rFonts w:ascii="Arial" w:hAnsi="Arial" w:cs="Arial"/>
              <w:noProof/>
            </w:rPr>
            <mc:AlternateContent>
              <mc:Choice Requires="wps">
                <w:drawing>
                  <wp:anchor distT="0" distB="0" distL="114300" distR="114300" simplePos="0" relativeHeight="251661312" behindDoc="0" locked="0" layoutInCell="1" allowOverlap="1" wp14:anchorId="1DDD4EB4" wp14:editId="4E2118E5">
                    <wp:simplePos x="0" y="0"/>
                    <wp:positionH relativeFrom="page">
                      <wp:align>center</wp:align>
                    </wp:positionH>
                    <mc:AlternateContent>
                      <mc:Choice Requires="wp14">
                        <wp:positionV relativeFrom="page">
                          <wp14:pctPosVOffset>70000</wp14:pctPosVOffset>
                        </wp:positionV>
                      </mc:Choice>
                      <mc:Fallback>
                        <wp:positionV relativeFrom="page">
                          <wp:posOffset>7484110</wp:posOffset>
                        </wp:positionV>
                      </mc:Fallback>
                    </mc:AlternateContent>
                    <wp:extent cx="7315200" cy="100965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57E1266" w14:textId="77777777" w:rsidR="005509CC" w:rsidRPr="00466AA7" w:rsidRDefault="005509CC">
                                <w:pPr>
                                  <w:pStyle w:val="NoSpacing"/>
                                  <w:jc w:val="right"/>
                                  <w:rPr>
                                    <w:rFonts w:ascii="Arial" w:hAnsi="Arial" w:cs="Arial"/>
                                    <w:b/>
                                    <w:bCs/>
                                    <w:color w:val="5B63B7" w:themeColor="text2" w:themeTint="99"/>
                                    <w:sz w:val="28"/>
                                    <w:szCs w:val="28"/>
                                  </w:rPr>
                                </w:pPr>
                                <w:r w:rsidRPr="00466AA7">
                                  <w:rPr>
                                    <w:rFonts w:ascii="Arial" w:hAnsi="Arial" w:cs="Arial"/>
                                    <w:b/>
                                    <w:bCs/>
                                    <w:color w:val="5B63B7" w:themeColor="text2" w:themeTint="99"/>
                                    <w:sz w:val="28"/>
                                    <w:szCs w:val="28"/>
                                  </w:rPr>
                                  <w:t>Abstract</w:t>
                                </w:r>
                              </w:p>
                              <w:sdt>
                                <w:sdtPr>
                                  <w:rPr>
                                    <w:rFonts w:ascii="Arial" w:hAnsi="Arial" w:cs="Arial"/>
                                    <w:sz w:val="20"/>
                                    <w:szCs w:val="20"/>
                                  </w:rPr>
                                  <w:alias w:val="Abstract"/>
                                  <w:tag w:val=""/>
                                  <w:id w:val="1375273687"/>
                                  <w:dataBinding w:prefixMappings="xmlns:ns0='http://schemas.microsoft.com/office/2006/coverPageProps' " w:xpath="/ns0:CoverPageProperties[1]/ns0:Abstract[1]" w:storeItemID="{55AF091B-3C7A-41E3-B477-F2FDAA23CFDA}"/>
                                  <w:text w:multiLine="1"/>
                                </w:sdtPr>
                                <w:sdtEndPr/>
                                <w:sdtContent>
                                  <w:p w14:paraId="6094B79B" w14:textId="2DA3F0CD" w:rsidR="005509CC" w:rsidRPr="00F95F58" w:rsidRDefault="005509CC" w:rsidP="00466AA7">
                                    <w:pPr>
                                      <w:pStyle w:val="NoSpacing"/>
                                      <w:ind w:left="426"/>
                                      <w:jc w:val="right"/>
                                      <w:rPr>
                                        <w:rFonts w:ascii="Arial" w:hAnsi="Arial" w:cs="Arial"/>
                                        <w:sz w:val="20"/>
                                        <w:szCs w:val="20"/>
                                      </w:rPr>
                                    </w:pPr>
                                    <w:r w:rsidRPr="004B4D35">
                                      <w:rPr>
                                        <w:rFonts w:ascii="Arial" w:hAnsi="Arial" w:cs="Arial"/>
                                        <w:sz w:val="20"/>
                                        <w:szCs w:val="20"/>
                                      </w:rPr>
                                      <w:t xml:space="preserve">This policy sets out the Lapford Parish Council’s methodology and procedures for managing complaints from residents who live in or near the Council’s </w:t>
                                    </w:r>
                                    <w:r>
                                      <w:rPr>
                                        <w:rFonts w:ascii="Arial" w:hAnsi="Arial" w:cs="Arial"/>
                                        <w:sz w:val="20"/>
                                        <w:szCs w:val="20"/>
                                      </w:rPr>
                                      <w:t>parish</w:t>
                                    </w:r>
                                    <w:r w:rsidRPr="004B4D35">
                                      <w:rPr>
                                        <w:rFonts w:ascii="Arial" w:hAnsi="Arial" w:cs="Arial"/>
                                        <w:sz w:val="20"/>
                                        <w:szCs w:val="20"/>
                                      </w:rPr>
                                      <w:t>, and who are affected by the Council</w:t>
                                    </w:r>
                                    <w:r>
                                      <w:rPr>
                                        <w:rFonts w:ascii="Arial" w:hAnsi="Arial" w:cs="Arial"/>
                                        <w:sz w:val="20"/>
                                        <w:szCs w:val="20"/>
                                      </w:rPr>
                                      <w:t>’s</w:t>
                                    </w:r>
                                    <w:r w:rsidRPr="004B4D35">
                                      <w:rPr>
                                        <w:rFonts w:ascii="Arial" w:hAnsi="Arial" w:cs="Arial"/>
                                        <w:sz w:val="20"/>
                                        <w:szCs w:val="20"/>
                                      </w:rPr>
                                      <w:t xml:space="preserve"> decisions. It is also for other individuals or </w:t>
                                    </w:r>
                                    <w:proofErr w:type="spellStart"/>
                                    <w:r w:rsidRPr="004B4D35">
                                      <w:rPr>
                                        <w:rFonts w:ascii="Arial" w:hAnsi="Arial" w:cs="Arial"/>
                                        <w:sz w:val="20"/>
                                        <w:szCs w:val="20"/>
                                      </w:rPr>
                                      <w:t>organisations</w:t>
                                    </w:r>
                                    <w:proofErr w:type="spellEnd"/>
                                    <w:r w:rsidRPr="004B4D35">
                                      <w:rPr>
                                        <w:rFonts w:ascii="Arial" w:hAnsi="Arial" w:cs="Arial"/>
                                        <w:sz w:val="20"/>
                                        <w:szCs w:val="20"/>
                                      </w:rPr>
                                      <w:t xml:space="preserve"> or unincorporated bodies, affected by </w:t>
                                    </w:r>
                                    <w:r>
                                      <w:rPr>
                                        <w:rFonts w:ascii="Arial" w:hAnsi="Arial" w:cs="Arial"/>
                                        <w:sz w:val="20"/>
                                        <w:szCs w:val="20"/>
                                      </w:rPr>
                                      <w:t xml:space="preserve">the </w:t>
                                    </w:r>
                                    <w:r w:rsidRPr="004B4D35">
                                      <w:rPr>
                                        <w:rFonts w:ascii="Arial" w:hAnsi="Arial" w:cs="Arial"/>
                                        <w:sz w:val="20"/>
                                        <w:szCs w:val="20"/>
                                      </w:rPr>
                                      <w:t>Council</w:t>
                                    </w:r>
                                    <w:r>
                                      <w:rPr>
                                        <w:rFonts w:ascii="Arial" w:hAnsi="Arial" w:cs="Arial"/>
                                        <w:sz w:val="20"/>
                                        <w:szCs w:val="20"/>
                                      </w:rPr>
                                      <w:t>’s</w:t>
                                    </w:r>
                                    <w:r w:rsidRPr="004B4D35">
                                      <w:rPr>
                                        <w:rFonts w:ascii="Arial" w:hAnsi="Arial" w:cs="Arial"/>
                                        <w:sz w:val="20"/>
                                        <w:szCs w:val="20"/>
                                      </w:rPr>
                                      <w:t xml:space="preserve"> business. </w:t>
                                    </w:r>
                                  </w:p>
                                </w:sdtContent>
                              </w:sdt>
                              <w:p w14:paraId="608C12B1" w14:textId="77777777" w:rsidR="005509CC" w:rsidRPr="00615C5C" w:rsidRDefault="005509CC">
                                <w:pPr>
                                  <w:rPr>
                                    <w:rFonts w:ascii="Arial" w:hAnsi="Arial" w:cs="Arial"/>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1DDD4EB4" id="Text Box 153" o:spid="_x0000_s1027" type="#_x0000_t202" style="position:absolute;margin-left:0;margin-top:0;width:8in;height:79.5pt;z-index:25166131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" filled="f" stroked="f" strokeweight=".5pt">
                    <v:textbox style="mso-fit-shape-to-text:t" inset="126pt,0,54pt,0">
                      <w:txbxContent>
                        <w:p w14:paraId="557E1266" w14:textId="77777777" w:rsidR="005509CC" w:rsidRPr="00466AA7" w:rsidRDefault="005509CC">
                          <w:pPr>
                            <w:pStyle w:val="NoSpacing"/>
                            <w:jc w:val="right"/>
                            <w:rPr>
                              <w:rFonts w:ascii="Arial" w:hAnsi="Arial" w:cs="Arial"/>
                              <w:b/>
                              <w:bCs/>
                              <w:color w:val="5B63B7" w:themeColor="text2" w:themeTint="99"/>
                              <w:sz w:val="28"/>
                              <w:szCs w:val="28"/>
                            </w:rPr>
                          </w:pPr>
                          <w:r w:rsidRPr="00466AA7">
                            <w:rPr>
                              <w:rFonts w:ascii="Arial" w:hAnsi="Arial" w:cs="Arial"/>
                              <w:b/>
                              <w:bCs/>
                              <w:color w:val="5B63B7" w:themeColor="text2" w:themeTint="99"/>
                              <w:sz w:val="28"/>
                              <w:szCs w:val="28"/>
                            </w:rPr>
                            <w:t>Abstract</w:t>
                          </w:r>
                        </w:p>
                        <w:sdt>
                          <w:sdtPr>
                            <w:rPr>
                              <w:rFonts w:ascii="Arial" w:hAnsi="Arial" w:cs="Arial"/>
                              <w:sz w:val="20"/>
                              <w:szCs w:val="20"/>
                            </w:rPr>
                            <w:alias w:val="Abstract"/>
                            <w:tag w:val=""/>
                            <w:id w:val="1375273687"/>
                            <w:dataBinding w:prefixMappings="xmlns:ns0='http://schemas.microsoft.com/office/2006/coverPageProps' " w:xpath="/ns0:CoverPageProperties[1]/ns0:Abstract[1]" w:storeItemID="{55AF091B-3C7A-41E3-B477-F2FDAA23CFDA}"/>
                            <w:text w:multiLine="1"/>
                          </w:sdtPr>
                          <w:sdtEndPr/>
                          <w:sdtContent>
                            <w:p w14:paraId="6094B79B" w14:textId="2DA3F0CD" w:rsidR="005509CC" w:rsidRPr="00F95F58" w:rsidRDefault="005509CC" w:rsidP="00466AA7">
                              <w:pPr>
                                <w:pStyle w:val="NoSpacing"/>
                                <w:ind w:left="426"/>
                                <w:jc w:val="right"/>
                                <w:rPr>
                                  <w:rFonts w:ascii="Arial" w:hAnsi="Arial" w:cs="Arial"/>
                                  <w:sz w:val="20"/>
                                  <w:szCs w:val="20"/>
                                </w:rPr>
                              </w:pPr>
                              <w:r w:rsidRPr="004B4D35">
                                <w:rPr>
                                  <w:rFonts w:ascii="Arial" w:hAnsi="Arial" w:cs="Arial"/>
                                  <w:sz w:val="20"/>
                                  <w:szCs w:val="20"/>
                                </w:rPr>
                                <w:t xml:space="preserve">This policy sets out the Lapford Parish Council’s methodology and procedures for managing complaints from residents who live in or near the Council’s </w:t>
                              </w:r>
                              <w:r>
                                <w:rPr>
                                  <w:rFonts w:ascii="Arial" w:hAnsi="Arial" w:cs="Arial"/>
                                  <w:sz w:val="20"/>
                                  <w:szCs w:val="20"/>
                                </w:rPr>
                                <w:t>parish</w:t>
                              </w:r>
                              <w:r w:rsidRPr="004B4D35">
                                <w:rPr>
                                  <w:rFonts w:ascii="Arial" w:hAnsi="Arial" w:cs="Arial"/>
                                  <w:sz w:val="20"/>
                                  <w:szCs w:val="20"/>
                                </w:rPr>
                                <w:t>, and who are affected by the Council</w:t>
                              </w:r>
                              <w:r>
                                <w:rPr>
                                  <w:rFonts w:ascii="Arial" w:hAnsi="Arial" w:cs="Arial"/>
                                  <w:sz w:val="20"/>
                                  <w:szCs w:val="20"/>
                                </w:rPr>
                                <w:t>’s</w:t>
                              </w:r>
                              <w:r w:rsidRPr="004B4D35">
                                <w:rPr>
                                  <w:rFonts w:ascii="Arial" w:hAnsi="Arial" w:cs="Arial"/>
                                  <w:sz w:val="20"/>
                                  <w:szCs w:val="20"/>
                                </w:rPr>
                                <w:t xml:space="preserve"> decisions. It is also for other individuals or </w:t>
                              </w:r>
                              <w:proofErr w:type="spellStart"/>
                              <w:r w:rsidRPr="004B4D35">
                                <w:rPr>
                                  <w:rFonts w:ascii="Arial" w:hAnsi="Arial" w:cs="Arial"/>
                                  <w:sz w:val="20"/>
                                  <w:szCs w:val="20"/>
                                </w:rPr>
                                <w:t>organisations</w:t>
                              </w:r>
                              <w:proofErr w:type="spellEnd"/>
                              <w:r w:rsidRPr="004B4D35">
                                <w:rPr>
                                  <w:rFonts w:ascii="Arial" w:hAnsi="Arial" w:cs="Arial"/>
                                  <w:sz w:val="20"/>
                                  <w:szCs w:val="20"/>
                                </w:rPr>
                                <w:t xml:space="preserve"> or unincorporated bodies, affected by </w:t>
                              </w:r>
                              <w:r>
                                <w:rPr>
                                  <w:rFonts w:ascii="Arial" w:hAnsi="Arial" w:cs="Arial"/>
                                  <w:sz w:val="20"/>
                                  <w:szCs w:val="20"/>
                                </w:rPr>
                                <w:t xml:space="preserve">the </w:t>
                              </w:r>
                              <w:r w:rsidRPr="004B4D35">
                                <w:rPr>
                                  <w:rFonts w:ascii="Arial" w:hAnsi="Arial" w:cs="Arial"/>
                                  <w:sz w:val="20"/>
                                  <w:szCs w:val="20"/>
                                </w:rPr>
                                <w:t>Council</w:t>
                              </w:r>
                              <w:r>
                                <w:rPr>
                                  <w:rFonts w:ascii="Arial" w:hAnsi="Arial" w:cs="Arial"/>
                                  <w:sz w:val="20"/>
                                  <w:szCs w:val="20"/>
                                </w:rPr>
                                <w:t>’s</w:t>
                              </w:r>
                              <w:r w:rsidRPr="004B4D35">
                                <w:rPr>
                                  <w:rFonts w:ascii="Arial" w:hAnsi="Arial" w:cs="Arial"/>
                                  <w:sz w:val="20"/>
                                  <w:szCs w:val="20"/>
                                </w:rPr>
                                <w:t xml:space="preserve"> business. </w:t>
                              </w:r>
                            </w:p>
                          </w:sdtContent>
                        </w:sdt>
                        <w:p w14:paraId="608C12B1" w14:textId="77777777" w:rsidR="005509CC" w:rsidRPr="00615C5C" w:rsidRDefault="005509CC">
                          <w:pPr>
                            <w:rPr>
                              <w:rFonts w:ascii="Arial" w:hAnsi="Arial" w:cs="Arial"/>
                            </w:rPr>
                          </w:pPr>
                        </w:p>
                      </w:txbxContent>
                    </v:textbox>
                    <w10:wrap type="square" anchorx="page" anchory="page"/>
                  </v:shape>
                </w:pict>
              </mc:Fallback>
            </mc:AlternateContent>
          </w:r>
          <w:r w:rsidRPr="006F36F5">
            <w:rPr>
              <w:rFonts w:ascii="Arial" w:hAnsi="Arial" w:cs="Arial"/>
              <w:noProof/>
            </w:rPr>
            <mc:AlternateContent>
              <mc:Choice Requires="wps">
                <w:drawing>
                  <wp:anchor distT="0" distB="0" distL="114300" distR="114300" simplePos="0" relativeHeight="251659264" behindDoc="0" locked="0" layoutInCell="1" allowOverlap="1" wp14:anchorId="66C4EA4C" wp14:editId="2B5D4F09">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500620" cy="3874770"/>
                    <wp:effectExtent l="0" t="0" r="0" b="5080"/>
                    <wp:wrapSquare wrapText="bothSides"/>
                    <wp:docPr id="154" name="Text Box 154"/>
                    <wp:cNvGraphicFramePr/>
                    <a:graphic xmlns:a="http://schemas.openxmlformats.org/drawingml/2006/main">
                      <a:graphicData uri="http://schemas.microsoft.com/office/word/2010/wordprocessingShape">
                        <wps:wsp>
                          <wps:cNvSpPr txBox="1"/>
                          <wps:spPr>
                            <a:xfrm>
                              <a:off x="0" y="0"/>
                              <a:ext cx="7500620" cy="3874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658409" w14:textId="52F26762" w:rsidR="005509CC" w:rsidRPr="00466AA7" w:rsidRDefault="00921379" w:rsidP="00646C8F">
                                <w:pPr>
                                  <w:ind w:left="-1701"/>
                                  <w:jc w:val="right"/>
                                  <w:rPr>
                                    <w:rFonts w:ascii="Arial" w:hAnsi="Arial" w:cs="Arial"/>
                                    <w:b/>
                                    <w:bCs/>
                                    <w:color w:val="5B63B7" w:themeColor="text2" w:themeTint="99"/>
                                    <w:sz w:val="64"/>
                                    <w:szCs w:val="64"/>
                                  </w:rPr>
                                </w:pPr>
                                <w:sdt>
                                  <w:sdtPr>
                                    <w:rPr>
                                      <w:rFonts w:ascii="Arial" w:hAnsi="Arial" w:cs="Arial"/>
                                      <w:b/>
                                      <w:bCs/>
                                      <w:caps/>
                                      <w:color w:val="5B63B7" w:themeColor="text2" w:themeTint="99"/>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5509CC" w:rsidRPr="00466AA7">
                                      <w:rPr>
                                        <w:rFonts w:ascii="Arial" w:hAnsi="Arial" w:cs="Arial"/>
                                        <w:b/>
                                        <w:bCs/>
                                        <w:caps/>
                                        <w:color w:val="5B63B7" w:themeColor="text2" w:themeTint="99"/>
                                        <w:sz w:val="64"/>
                                        <w:szCs w:val="64"/>
                                      </w:rPr>
                                      <w:t>COMPLAINTS POLICY             &amp; PROCEDURE</w:t>
                                    </w:r>
                                  </w:sdtContent>
                                </w:sdt>
                              </w:p>
                              <w:sdt>
                                <w:sdtPr>
                                  <w:rPr>
                                    <w:color w:val="404040" w:themeColor="text1" w:themeTint="BF"/>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EndPr/>
                                <w:sdtContent>
                                  <w:p w14:paraId="74875111" w14:textId="3B59011A" w:rsidR="005509CC" w:rsidRDefault="005509CC">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66C4EA4C" id="Text Box 154" o:spid="_x0000_s1028" type="#_x0000_t202" style="position:absolute;margin-left:0;margin-top:0;width:590.6pt;height:305.1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" filled="f" stroked="f" strokeweight=".5pt">
                    <v:textbox inset="126pt,0,54pt,0">
                      <w:txbxContent>
                        <w:p w14:paraId="7F658409" w14:textId="52F26762" w:rsidR="005509CC" w:rsidRPr="00466AA7" w:rsidRDefault="00DB341D" w:rsidP="00646C8F">
                          <w:pPr>
                            <w:ind w:left="-1701"/>
                            <w:jc w:val="right"/>
                            <w:rPr>
                              <w:rFonts w:ascii="Arial" w:hAnsi="Arial" w:cs="Arial"/>
                              <w:b/>
                              <w:bCs/>
                              <w:color w:val="5B63B7" w:themeColor="text2" w:themeTint="99"/>
                              <w:sz w:val="64"/>
                              <w:szCs w:val="64"/>
                            </w:rPr>
                          </w:pPr>
                          <w:sdt>
                            <w:sdtPr>
                              <w:rPr>
                                <w:rFonts w:ascii="Arial" w:hAnsi="Arial" w:cs="Arial"/>
                                <w:b/>
                                <w:bCs/>
                                <w:caps/>
                                <w:color w:val="5B63B7" w:themeColor="text2" w:themeTint="99"/>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color w:val="5B63B7" w:themeColor="text2" w:themeTint="99"/>
                              </w:rPr>
                            </w:sdtEndPr>
                            <w:sdtContent>
                              <w:r w:rsidR="005509CC" w:rsidRPr="00466AA7">
                                <w:rPr>
                                  <w:rFonts w:ascii="Arial" w:hAnsi="Arial" w:cs="Arial"/>
                                  <w:b/>
                                  <w:bCs/>
                                  <w:caps/>
                                  <w:color w:val="5B63B7" w:themeColor="text2" w:themeTint="99"/>
                                  <w:sz w:val="64"/>
                                  <w:szCs w:val="64"/>
                                </w:rPr>
                                <w:t>COMPLAINTS POLICY             &amp; PROCEDURE</w:t>
                              </w:r>
                            </w:sdtContent>
                          </w:sdt>
                        </w:p>
                        <w:sdt>
                          <w:sdtPr>
                            <w:rPr>
                              <w:color w:val="404040" w:themeColor="text1" w:themeTint="BF"/>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EndPr/>
                          <w:sdtContent>
                            <w:p w14:paraId="74875111" w14:textId="3B59011A" w:rsidR="005509CC" w:rsidRDefault="005509CC">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page" anchory="page"/>
                  </v:shape>
                </w:pict>
              </mc:Fallback>
            </mc:AlternateContent>
          </w:r>
        </w:p>
        <w:p w14:paraId="2563C36A" w14:textId="35ADD58D" w:rsidR="006F36F5" w:rsidRPr="006F36F5" w:rsidRDefault="006F36F5">
          <w:pPr>
            <w:rPr>
              <w:rFonts w:ascii="Arial" w:hAnsi="Arial" w:cs="Arial"/>
              <w:b/>
              <w:bCs/>
              <w:sz w:val="28"/>
              <w:szCs w:val="28"/>
            </w:rPr>
          </w:pPr>
          <w:r w:rsidRPr="006F36F5">
            <w:rPr>
              <w:rFonts w:ascii="Arial" w:hAnsi="Arial" w:cs="Arial"/>
              <w:b/>
              <w:bCs/>
              <w:sz w:val="28"/>
              <w:szCs w:val="28"/>
            </w:rPr>
            <w:br w:type="page"/>
          </w:r>
        </w:p>
      </w:sdtContent>
    </w:sdt>
    <w:p w14:paraId="5007F6B1" w14:textId="77777777" w:rsidR="006F36F5" w:rsidRPr="006F36F5" w:rsidRDefault="006F36F5" w:rsidP="00466AA7">
      <w:pPr>
        <w:shd w:val="clear" w:color="auto" w:fill="5B63B7" w:themeFill="text2" w:themeFillTint="99"/>
        <w:spacing w:after="240"/>
        <w:jc w:val="center"/>
        <w:rPr>
          <w:rFonts w:ascii="Arial" w:hAnsi="Arial" w:cs="Arial"/>
          <w:b/>
          <w:color w:val="FFFFFF" w:themeColor="background1"/>
          <w:sz w:val="24"/>
          <w:szCs w:val="24"/>
        </w:rPr>
      </w:pPr>
      <w:r w:rsidRPr="006F36F5">
        <w:rPr>
          <w:rFonts w:ascii="Arial" w:hAnsi="Arial" w:cs="Arial"/>
          <w:b/>
          <w:color w:val="FFFFFF" w:themeColor="background1"/>
          <w:sz w:val="24"/>
          <w:szCs w:val="24"/>
        </w:rPr>
        <w:lastRenderedPageBreak/>
        <w:t>DOCUMENT CONTROL</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9"/>
        <w:gridCol w:w="1180"/>
        <w:gridCol w:w="1180"/>
        <w:gridCol w:w="6242"/>
      </w:tblGrid>
      <w:tr w:rsidR="006F36F5" w:rsidRPr="006F36F5" w14:paraId="4C237466" w14:textId="77777777" w:rsidTr="00E77B41">
        <w:tc>
          <w:tcPr>
            <w:tcW w:w="9781" w:type="dxa"/>
            <w:gridSpan w:val="4"/>
          </w:tcPr>
          <w:p w14:paraId="5C8FCDB9" w14:textId="77777777" w:rsidR="006F36F5" w:rsidRPr="006F36F5" w:rsidRDefault="006F36F5" w:rsidP="00E77B41">
            <w:pPr>
              <w:spacing w:before="60" w:after="60"/>
              <w:rPr>
                <w:rFonts w:ascii="Arial" w:hAnsi="Arial" w:cs="Arial"/>
                <w:b/>
              </w:rPr>
            </w:pPr>
            <w:r w:rsidRPr="006F36F5">
              <w:rPr>
                <w:rFonts w:ascii="Arial" w:hAnsi="Arial" w:cs="Arial"/>
                <w:b/>
              </w:rPr>
              <w:t>Author</w:t>
            </w:r>
          </w:p>
          <w:p w14:paraId="13D421DA" w14:textId="6F2D4392" w:rsidR="006F36F5" w:rsidRPr="006F36F5" w:rsidRDefault="006F36F5" w:rsidP="00AD3060">
            <w:pPr>
              <w:spacing w:before="60" w:after="120"/>
              <w:rPr>
                <w:rFonts w:ascii="Arial" w:hAnsi="Arial" w:cs="Arial"/>
              </w:rPr>
            </w:pPr>
            <w:r w:rsidRPr="006F36F5">
              <w:rPr>
                <w:rFonts w:ascii="Arial" w:hAnsi="Arial" w:cs="Arial"/>
              </w:rPr>
              <w:t>Juliet Cross, Clerk and Responsible Financial Officer</w:t>
            </w:r>
          </w:p>
        </w:tc>
      </w:tr>
      <w:tr w:rsidR="006F36F5" w:rsidRPr="006F36F5" w14:paraId="2024625E" w14:textId="77777777" w:rsidTr="00B56A73">
        <w:tc>
          <w:tcPr>
            <w:tcW w:w="1179" w:type="dxa"/>
            <w:shd w:val="clear" w:color="auto" w:fill="5B63B7" w:themeFill="text2" w:themeFillTint="99"/>
          </w:tcPr>
          <w:p w14:paraId="07353C7C" w14:textId="77777777" w:rsidR="006F36F5" w:rsidRPr="006F36F5" w:rsidRDefault="006F36F5" w:rsidP="00E77B41">
            <w:pPr>
              <w:spacing w:before="60" w:after="60" w:line="259" w:lineRule="auto"/>
              <w:jc w:val="center"/>
              <w:rPr>
                <w:rFonts w:ascii="Arial" w:hAnsi="Arial" w:cs="Arial"/>
                <w:b/>
                <w:color w:val="FFFFFF" w:themeColor="background1"/>
              </w:rPr>
            </w:pPr>
            <w:r w:rsidRPr="006F36F5">
              <w:rPr>
                <w:rFonts w:ascii="Arial" w:hAnsi="Arial" w:cs="Arial"/>
                <w:b/>
                <w:color w:val="FFFFFF" w:themeColor="background1"/>
              </w:rPr>
              <w:t>Date</w:t>
            </w:r>
          </w:p>
        </w:tc>
        <w:tc>
          <w:tcPr>
            <w:tcW w:w="1180" w:type="dxa"/>
            <w:shd w:val="clear" w:color="auto" w:fill="5B63B7" w:themeFill="text2" w:themeFillTint="99"/>
          </w:tcPr>
          <w:p w14:paraId="205E02D8" w14:textId="77777777" w:rsidR="006F36F5" w:rsidRPr="006F36F5" w:rsidRDefault="006F36F5" w:rsidP="00E77B41">
            <w:pPr>
              <w:spacing w:before="60" w:after="60" w:line="259" w:lineRule="auto"/>
              <w:jc w:val="center"/>
              <w:rPr>
                <w:rFonts w:ascii="Arial" w:hAnsi="Arial" w:cs="Arial"/>
                <w:b/>
                <w:color w:val="FFFFFF" w:themeColor="background1"/>
              </w:rPr>
            </w:pPr>
            <w:r w:rsidRPr="006F36F5">
              <w:rPr>
                <w:rFonts w:ascii="Arial" w:hAnsi="Arial" w:cs="Arial"/>
                <w:b/>
                <w:color w:val="FFFFFF" w:themeColor="background1"/>
              </w:rPr>
              <w:t>Version</w:t>
            </w:r>
          </w:p>
        </w:tc>
        <w:tc>
          <w:tcPr>
            <w:tcW w:w="1180" w:type="dxa"/>
            <w:shd w:val="clear" w:color="auto" w:fill="5B63B7" w:themeFill="text2" w:themeFillTint="99"/>
          </w:tcPr>
          <w:p w14:paraId="519FC8DF" w14:textId="77777777" w:rsidR="006F36F5" w:rsidRPr="006F36F5" w:rsidRDefault="006F36F5" w:rsidP="00E77B41">
            <w:pPr>
              <w:spacing w:before="60" w:after="60" w:line="259" w:lineRule="auto"/>
              <w:jc w:val="center"/>
              <w:rPr>
                <w:rFonts w:ascii="Arial" w:hAnsi="Arial" w:cs="Arial"/>
                <w:b/>
                <w:color w:val="FFFFFF" w:themeColor="background1"/>
              </w:rPr>
            </w:pPr>
            <w:r w:rsidRPr="006F36F5">
              <w:rPr>
                <w:rFonts w:ascii="Arial" w:hAnsi="Arial" w:cs="Arial"/>
                <w:b/>
                <w:color w:val="FFFFFF" w:themeColor="background1"/>
              </w:rPr>
              <w:t>Status</w:t>
            </w:r>
          </w:p>
        </w:tc>
        <w:tc>
          <w:tcPr>
            <w:tcW w:w="6242" w:type="dxa"/>
            <w:shd w:val="clear" w:color="auto" w:fill="5B63B7" w:themeFill="text2" w:themeFillTint="99"/>
          </w:tcPr>
          <w:p w14:paraId="79E9F9E3" w14:textId="77777777" w:rsidR="006F36F5" w:rsidRPr="006F36F5" w:rsidRDefault="006F36F5" w:rsidP="00E77B41">
            <w:pPr>
              <w:spacing w:before="60" w:after="60" w:line="259" w:lineRule="auto"/>
              <w:jc w:val="center"/>
              <w:rPr>
                <w:rFonts w:ascii="Arial" w:hAnsi="Arial" w:cs="Arial"/>
                <w:b/>
                <w:color w:val="FFFFFF" w:themeColor="background1"/>
              </w:rPr>
            </w:pPr>
            <w:r w:rsidRPr="006F36F5">
              <w:rPr>
                <w:rFonts w:ascii="Arial" w:hAnsi="Arial" w:cs="Arial"/>
                <w:b/>
                <w:color w:val="FFFFFF" w:themeColor="background1"/>
              </w:rPr>
              <w:t>Description</w:t>
            </w:r>
          </w:p>
        </w:tc>
      </w:tr>
      <w:tr w:rsidR="006F36F5" w:rsidRPr="00CC62CD" w14:paraId="1178E46A" w14:textId="77777777" w:rsidTr="00E77B41">
        <w:tc>
          <w:tcPr>
            <w:tcW w:w="1179" w:type="dxa"/>
          </w:tcPr>
          <w:p w14:paraId="2EDE6F04" w14:textId="2E3FA175" w:rsidR="006F36F5" w:rsidRPr="00CC62CD" w:rsidRDefault="00764E6C" w:rsidP="00AD3060">
            <w:pPr>
              <w:spacing w:before="60" w:after="60"/>
              <w:jc w:val="center"/>
              <w:rPr>
                <w:rFonts w:ascii="Arial" w:hAnsi="Arial" w:cs="Arial"/>
              </w:rPr>
            </w:pPr>
            <w:r w:rsidRPr="00CC62CD">
              <w:rPr>
                <w:rFonts w:ascii="Arial" w:hAnsi="Arial" w:cs="Arial"/>
              </w:rPr>
              <w:t>18/09</w:t>
            </w:r>
            <w:r w:rsidR="006F36F5" w:rsidRPr="00CC62CD">
              <w:rPr>
                <w:rFonts w:ascii="Arial" w:hAnsi="Arial" w:cs="Arial"/>
              </w:rPr>
              <w:t>/19</w:t>
            </w:r>
          </w:p>
        </w:tc>
        <w:tc>
          <w:tcPr>
            <w:tcW w:w="1180" w:type="dxa"/>
          </w:tcPr>
          <w:p w14:paraId="2655AF24" w14:textId="77777777" w:rsidR="006F36F5" w:rsidRPr="00CC62CD" w:rsidRDefault="006F36F5" w:rsidP="00AD3060">
            <w:pPr>
              <w:spacing w:before="60" w:after="60"/>
              <w:jc w:val="center"/>
              <w:rPr>
                <w:rFonts w:ascii="Arial" w:hAnsi="Arial" w:cs="Arial"/>
              </w:rPr>
            </w:pPr>
            <w:r w:rsidRPr="00CC62CD">
              <w:rPr>
                <w:rFonts w:ascii="Arial" w:hAnsi="Arial" w:cs="Arial"/>
              </w:rPr>
              <w:t>0.1</w:t>
            </w:r>
          </w:p>
        </w:tc>
        <w:tc>
          <w:tcPr>
            <w:tcW w:w="1180" w:type="dxa"/>
          </w:tcPr>
          <w:p w14:paraId="402CC4E1" w14:textId="77777777" w:rsidR="006F36F5" w:rsidRPr="00CC62CD" w:rsidRDefault="006F36F5" w:rsidP="00AD3060">
            <w:pPr>
              <w:spacing w:before="60" w:after="60"/>
              <w:jc w:val="center"/>
              <w:rPr>
                <w:rFonts w:ascii="Arial" w:hAnsi="Arial" w:cs="Arial"/>
              </w:rPr>
            </w:pPr>
            <w:r w:rsidRPr="00CC62CD">
              <w:rPr>
                <w:rFonts w:ascii="Arial" w:hAnsi="Arial" w:cs="Arial"/>
              </w:rPr>
              <w:t>Draft</w:t>
            </w:r>
          </w:p>
        </w:tc>
        <w:tc>
          <w:tcPr>
            <w:tcW w:w="6242" w:type="dxa"/>
          </w:tcPr>
          <w:p w14:paraId="1089CC8D" w14:textId="77777777" w:rsidR="006F36F5" w:rsidRPr="00CC62CD" w:rsidRDefault="006F36F5" w:rsidP="00AD3060">
            <w:pPr>
              <w:spacing w:before="60" w:after="60"/>
              <w:rPr>
                <w:rFonts w:ascii="Arial" w:hAnsi="Arial" w:cs="Arial"/>
              </w:rPr>
            </w:pPr>
            <w:r w:rsidRPr="00CC62CD">
              <w:rPr>
                <w:rFonts w:ascii="Arial" w:hAnsi="Arial" w:cs="Arial"/>
              </w:rPr>
              <w:t>Draft document circulated to councillors.</w:t>
            </w:r>
          </w:p>
        </w:tc>
      </w:tr>
      <w:tr w:rsidR="00CC62CD" w:rsidRPr="006F36F5" w14:paraId="0BB73B12" w14:textId="77777777" w:rsidTr="00E77B41">
        <w:tc>
          <w:tcPr>
            <w:tcW w:w="1179" w:type="dxa"/>
          </w:tcPr>
          <w:p w14:paraId="64DF476A" w14:textId="70CA5FD3" w:rsidR="00CC62CD" w:rsidRPr="00CC62CD" w:rsidRDefault="00CC62CD" w:rsidP="00AD3060">
            <w:pPr>
              <w:spacing w:before="60" w:after="60"/>
              <w:jc w:val="center"/>
              <w:rPr>
                <w:rFonts w:ascii="Arial" w:hAnsi="Arial" w:cs="Arial"/>
              </w:rPr>
            </w:pPr>
            <w:r w:rsidRPr="00CC62CD">
              <w:rPr>
                <w:rFonts w:ascii="Arial" w:hAnsi="Arial" w:cs="Arial"/>
              </w:rPr>
              <w:t>26/09/19</w:t>
            </w:r>
          </w:p>
        </w:tc>
        <w:tc>
          <w:tcPr>
            <w:tcW w:w="1180" w:type="dxa"/>
          </w:tcPr>
          <w:p w14:paraId="64C3A5EA" w14:textId="2E345EB3" w:rsidR="00CC62CD" w:rsidRPr="00CC62CD" w:rsidRDefault="00CC62CD" w:rsidP="00AD3060">
            <w:pPr>
              <w:spacing w:before="60" w:after="60"/>
              <w:jc w:val="center"/>
              <w:rPr>
                <w:rFonts w:ascii="Arial" w:hAnsi="Arial" w:cs="Arial"/>
              </w:rPr>
            </w:pPr>
            <w:r w:rsidRPr="00CC62CD">
              <w:rPr>
                <w:rFonts w:ascii="Arial" w:hAnsi="Arial" w:cs="Arial"/>
              </w:rPr>
              <w:t>0.2</w:t>
            </w:r>
          </w:p>
        </w:tc>
        <w:tc>
          <w:tcPr>
            <w:tcW w:w="1180" w:type="dxa"/>
          </w:tcPr>
          <w:p w14:paraId="40C0FE3D" w14:textId="68E18767" w:rsidR="00CC62CD" w:rsidRPr="00CC62CD" w:rsidRDefault="00CC62CD" w:rsidP="00AD3060">
            <w:pPr>
              <w:spacing w:before="60" w:after="60"/>
              <w:jc w:val="center"/>
              <w:rPr>
                <w:rFonts w:ascii="Arial" w:hAnsi="Arial" w:cs="Arial"/>
              </w:rPr>
            </w:pPr>
            <w:r w:rsidRPr="00CC62CD">
              <w:rPr>
                <w:rFonts w:ascii="Arial" w:hAnsi="Arial" w:cs="Arial"/>
              </w:rPr>
              <w:t>Draft</w:t>
            </w:r>
          </w:p>
        </w:tc>
        <w:tc>
          <w:tcPr>
            <w:tcW w:w="6242" w:type="dxa"/>
          </w:tcPr>
          <w:p w14:paraId="46E64A25" w14:textId="3649C663" w:rsidR="00CC62CD" w:rsidRPr="00CC62CD" w:rsidRDefault="00CC62CD" w:rsidP="00AD3060">
            <w:pPr>
              <w:spacing w:before="60" w:after="60"/>
              <w:rPr>
                <w:rFonts w:ascii="Arial" w:hAnsi="Arial" w:cs="Arial"/>
              </w:rPr>
            </w:pPr>
            <w:r w:rsidRPr="00CC62CD">
              <w:rPr>
                <w:rFonts w:ascii="Arial" w:hAnsi="Arial" w:cs="Arial"/>
              </w:rPr>
              <w:t>Draft document amended and presented to council meeting for approval.</w:t>
            </w:r>
          </w:p>
        </w:tc>
      </w:tr>
      <w:tr w:rsidR="006F36F5" w:rsidRPr="006F36F5" w14:paraId="063D6211" w14:textId="77777777" w:rsidTr="00E77B41">
        <w:tc>
          <w:tcPr>
            <w:tcW w:w="1179" w:type="dxa"/>
          </w:tcPr>
          <w:p w14:paraId="65DF69E8" w14:textId="39C6F447" w:rsidR="006F36F5" w:rsidRPr="00154DF3" w:rsidRDefault="00B56A73" w:rsidP="00AD3060">
            <w:pPr>
              <w:spacing w:before="60" w:after="60"/>
              <w:jc w:val="center"/>
              <w:rPr>
                <w:rFonts w:ascii="Arial" w:hAnsi="Arial" w:cs="Arial"/>
              </w:rPr>
            </w:pPr>
            <w:r w:rsidRPr="00154DF3">
              <w:rPr>
                <w:rFonts w:ascii="Arial" w:hAnsi="Arial" w:cs="Arial"/>
              </w:rPr>
              <w:t>0</w:t>
            </w:r>
            <w:r w:rsidR="00764E6C" w:rsidRPr="00154DF3">
              <w:rPr>
                <w:rFonts w:ascii="Arial" w:hAnsi="Arial" w:cs="Arial"/>
              </w:rPr>
              <w:t>1</w:t>
            </w:r>
            <w:r w:rsidRPr="00154DF3">
              <w:rPr>
                <w:rFonts w:ascii="Arial" w:hAnsi="Arial" w:cs="Arial"/>
              </w:rPr>
              <w:t>/</w:t>
            </w:r>
            <w:r w:rsidR="00764E6C" w:rsidRPr="00154DF3">
              <w:rPr>
                <w:rFonts w:ascii="Arial" w:hAnsi="Arial" w:cs="Arial"/>
              </w:rPr>
              <w:t>10</w:t>
            </w:r>
            <w:r w:rsidR="006F36F5" w:rsidRPr="00154DF3">
              <w:rPr>
                <w:rFonts w:ascii="Arial" w:hAnsi="Arial" w:cs="Arial"/>
              </w:rPr>
              <w:t>/19</w:t>
            </w:r>
          </w:p>
        </w:tc>
        <w:tc>
          <w:tcPr>
            <w:tcW w:w="1180" w:type="dxa"/>
          </w:tcPr>
          <w:p w14:paraId="46EEDA59" w14:textId="77777777" w:rsidR="006F36F5" w:rsidRPr="00154DF3" w:rsidRDefault="006F36F5" w:rsidP="00AD3060">
            <w:pPr>
              <w:spacing w:before="60" w:after="60"/>
              <w:jc w:val="center"/>
              <w:rPr>
                <w:rFonts w:ascii="Arial" w:hAnsi="Arial" w:cs="Arial"/>
              </w:rPr>
            </w:pPr>
            <w:r w:rsidRPr="00154DF3">
              <w:rPr>
                <w:rFonts w:ascii="Arial" w:hAnsi="Arial" w:cs="Arial"/>
              </w:rPr>
              <w:t>1.0</w:t>
            </w:r>
          </w:p>
        </w:tc>
        <w:tc>
          <w:tcPr>
            <w:tcW w:w="1180" w:type="dxa"/>
          </w:tcPr>
          <w:p w14:paraId="543B65D7" w14:textId="77777777" w:rsidR="006F36F5" w:rsidRPr="00154DF3" w:rsidRDefault="006F36F5" w:rsidP="00AD3060">
            <w:pPr>
              <w:spacing w:before="60" w:after="60"/>
              <w:jc w:val="center"/>
              <w:rPr>
                <w:rFonts w:ascii="Arial" w:hAnsi="Arial" w:cs="Arial"/>
              </w:rPr>
            </w:pPr>
            <w:r w:rsidRPr="00154DF3">
              <w:rPr>
                <w:rFonts w:ascii="Arial" w:hAnsi="Arial" w:cs="Arial"/>
              </w:rPr>
              <w:t>Final</w:t>
            </w:r>
          </w:p>
        </w:tc>
        <w:tc>
          <w:tcPr>
            <w:tcW w:w="6242" w:type="dxa"/>
          </w:tcPr>
          <w:p w14:paraId="05BEDD53" w14:textId="1C9AF1E8" w:rsidR="006F36F5" w:rsidRPr="00154DF3" w:rsidRDefault="006F36F5" w:rsidP="00AD3060">
            <w:pPr>
              <w:spacing w:before="60" w:after="60"/>
              <w:rPr>
                <w:rFonts w:ascii="Arial" w:hAnsi="Arial" w:cs="Arial"/>
              </w:rPr>
            </w:pPr>
            <w:r w:rsidRPr="00154DF3">
              <w:rPr>
                <w:rFonts w:ascii="Arial" w:hAnsi="Arial" w:cs="Arial"/>
              </w:rPr>
              <w:t xml:space="preserve">Document approved </w:t>
            </w:r>
            <w:r w:rsidR="008335D9" w:rsidRPr="00154DF3">
              <w:rPr>
                <w:rFonts w:ascii="Arial" w:hAnsi="Arial" w:cs="Arial"/>
                <w:iCs/>
              </w:rPr>
              <w:t>with amendments</w:t>
            </w:r>
            <w:r w:rsidR="008335D9" w:rsidRPr="00154DF3">
              <w:rPr>
                <w:rFonts w:ascii="Arial" w:hAnsi="Arial" w:cs="Arial"/>
                <w:i/>
              </w:rPr>
              <w:t xml:space="preserve"> </w:t>
            </w:r>
            <w:r w:rsidRPr="00154DF3">
              <w:rPr>
                <w:rFonts w:ascii="Arial" w:hAnsi="Arial" w:cs="Arial"/>
              </w:rPr>
              <w:t xml:space="preserve">at </w:t>
            </w:r>
            <w:r w:rsidR="00AD3060" w:rsidRPr="00154DF3">
              <w:rPr>
                <w:rFonts w:ascii="Arial" w:hAnsi="Arial" w:cs="Arial"/>
              </w:rPr>
              <w:t>the c</w:t>
            </w:r>
            <w:r w:rsidRPr="00154DF3">
              <w:rPr>
                <w:rFonts w:ascii="Arial" w:hAnsi="Arial" w:cs="Arial"/>
              </w:rPr>
              <w:t xml:space="preserve">ouncil </w:t>
            </w:r>
            <w:r w:rsidR="00AD3060" w:rsidRPr="00154DF3">
              <w:rPr>
                <w:rFonts w:ascii="Arial" w:hAnsi="Arial" w:cs="Arial"/>
              </w:rPr>
              <w:t>m</w:t>
            </w:r>
            <w:r w:rsidRPr="00154DF3">
              <w:rPr>
                <w:rFonts w:ascii="Arial" w:hAnsi="Arial" w:cs="Arial"/>
              </w:rPr>
              <w:t xml:space="preserve">eeting held on </w:t>
            </w:r>
            <w:r w:rsidR="00764E6C" w:rsidRPr="00154DF3">
              <w:rPr>
                <w:rFonts w:ascii="Arial" w:hAnsi="Arial" w:cs="Arial"/>
              </w:rPr>
              <w:t xml:space="preserve">1 October 2019 </w:t>
            </w:r>
            <w:r w:rsidRPr="00154DF3">
              <w:rPr>
                <w:rFonts w:ascii="Arial" w:hAnsi="Arial" w:cs="Arial"/>
              </w:rPr>
              <w:t xml:space="preserve">(Minute: </w:t>
            </w:r>
            <w:r w:rsidR="000420C4" w:rsidRPr="00154DF3">
              <w:rPr>
                <w:rFonts w:ascii="Arial" w:hAnsi="Arial" w:cs="Arial"/>
              </w:rPr>
              <w:t>19</w:t>
            </w:r>
            <w:r w:rsidR="00154DF3" w:rsidRPr="00154DF3">
              <w:rPr>
                <w:rFonts w:ascii="Arial" w:hAnsi="Arial" w:cs="Arial"/>
              </w:rPr>
              <w:t>.367</w:t>
            </w:r>
            <w:r w:rsidRPr="00154DF3">
              <w:rPr>
                <w:rFonts w:ascii="Arial" w:hAnsi="Arial" w:cs="Arial"/>
              </w:rPr>
              <w:t>)</w:t>
            </w:r>
            <w:r w:rsidR="00AD3060" w:rsidRPr="00154DF3">
              <w:rPr>
                <w:rFonts w:ascii="Arial" w:hAnsi="Arial" w:cs="Arial"/>
              </w:rPr>
              <w:t>.</w:t>
            </w:r>
          </w:p>
        </w:tc>
      </w:tr>
      <w:tr w:rsidR="006F36F5" w:rsidRPr="006F36F5" w14:paraId="06225C30" w14:textId="77777777" w:rsidTr="00E77B41">
        <w:tc>
          <w:tcPr>
            <w:tcW w:w="9781" w:type="dxa"/>
            <w:gridSpan w:val="4"/>
          </w:tcPr>
          <w:p w14:paraId="214C9E31" w14:textId="77777777" w:rsidR="006F36F5" w:rsidRPr="006F36F5" w:rsidRDefault="006F36F5" w:rsidP="00E77B41">
            <w:pPr>
              <w:spacing w:before="60" w:after="60" w:line="259" w:lineRule="auto"/>
              <w:rPr>
                <w:rFonts w:ascii="Arial" w:hAnsi="Arial" w:cs="Arial"/>
                <w:b/>
              </w:rPr>
            </w:pPr>
            <w:r w:rsidRPr="006F36F5">
              <w:rPr>
                <w:rFonts w:ascii="Arial" w:hAnsi="Arial" w:cs="Arial"/>
                <w:b/>
              </w:rPr>
              <w:t>Review Cycle</w:t>
            </w:r>
          </w:p>
          <w:p w14:paraId="135D8775" w14:textId="60F8C9B9" w:rsidR="006F36F5" w:rsidRPr="006F36F5" w:rsidRDefault="006F36F5" w:rsidP="00E77B41">
            <w:pPr>
              <w:spacing w:before="60" w:after="60" w:line="259" w:lineRule="auto"/>
              <w:rPr>
                <w:rFonts w:ascii="Arial" w:hAnsi="Arial" w:cs="Arial"/>
              </w:rPr>
            </w:pPr>
            <w:r w:rsidRPr="006F36F5">
              <w:rPr>
                <w:rFonts w:ascii="Arial" w:hAnsi="Arial" w:cs="Arial"/>
              </w:rPr>
              <w:t>Every four years at the Annual Meeting of the Council after the election of the parish councillors or in response to new or amended statutory requirements. Next review due May 20</w:t>
            </w:r>
            <w:r>
              <w:rPr>
                <w:rFonts w:ascii="Arial" w:hAnsi="Arial" w:cs="Arial"/>
              </w:rPr>
              <w:t>23</w:t>
            </w:r>
            <w:r w:rsidRPr="006F36F5">
              <w:rPr>
                <w:rFonts w:ascii="Arial" w:hAnsi="Arial" w:cs="Arial"/>
              </w:rPr>
              <w:t>.</w:t>
            </w:r>
          </w:p>
        </w:tc>
      </w:tr>
      <w:tr w:rsidR="006F36F5" w:rsidRPr="006F36F5" w14:paraId="258D540B" w14:textId="77777777" w:rsidTr="00E77B41">
        <w:tc>
          <w:tcPr>
            <w:tcW w:w="9781" w:type="dxa"/>
            <w:gridSpan w:val="4"/>
          </w:tcPr>
          <w:p w14:paraId="6F375841" w14:textId="09D8C20E" w:rsidR="006F36F5" w:rsidRPr="006F36F5" w:rsidRDefault="006F36F5" w:rsidP="00E77B41">
            <w:pPr>
              <w:spacing w:before="60" w:after="60"/>
              <w:rPr>
                <w:rFonts w:ascii="Arial" w:hAnsi="Arial" w:cs="Arial"/>
                <w:b/>
              </w:rPr>
            </w:pPr>
            <w:r w:rsidRPr="006F36F5">
              <w:rPr>
                <w:rFonts w:ascii="Arial" w:hAnsi="Arial" w:cs="Arial"/>
                <w:b/>
              </w:rPr>
              <w:t>Legislation</w:t>
            </w:r>
            <w:r w:rsidR="00B9721D">
              <w:rPr>
                <w:rFonts w:ascii="Arial" w:hAnsi="Arial" w:cs="Arial"/>
                <w:b/>
              </w:rPr>
              <w:t xml:space="preserve"> and </w:t>
            </w:r>
            <w:r w:rsidRPr="006F36F5">
              <w:rPr>
                <w:rFonts w:ascii="Arial" w:hAnsi="Arial" w:cs="Arial"/>
                <w:b/>
              </w:rPr>
              <w:t>Regulation</w:t>
            </w:r>
            <w:r w:rsidR="00B9721D">
              <w:rPr>
                <w:rFonts w:ascii="Arial" w:hAnsi="Arial" w:cs="Arial"/>
                <w:b/>
              </w:rPr>
              <w:t xml:space="preserve"> </w:t>
            </w:r>
          </w:p>
          <w:p w14:paraId="58DBC049" w14:textId="486FEF8D" w:rsidR="00F90053" w:rsidRDefault="00F90053" w:rsidP="00AD3060">
            <w:pPr>
              <w:pStyle w:val="ListParagraph"/>
              <w:numPr>
                <w:ilvl w:val="0"/>
                <w:numId w:val="7"/>
              </w:numPr>
              <w:spacing w:before="60" w:after="60"/>
              <w:ind w:left="312" w:hanging="284"/>
              <w:rPr>
                <w:rFonts w:ascii="Arial" w:hAnsi="Arial" w:cs="Arial"/>
              </w:rPr>
            </w:pPr>
            <w:r w:rsidRPr="00EE4085">
              <w:rPr>
                <w:rFonts w:ascii="Arial" w:hAnsi="Arial" w:cs="Arial"/>
              </w:rPr>
              <w:t xml:space="preserve">Data Protection Act </w:t>
            </w:r>
            <w:r>
              <w:rPr>
                <w:rFonts w:ascii="Arial" w:hAnsi="Arial" w:cs="Arial"/>
              </w:rPr>
              <w:t>2018</w:t>
            </w:r>
          </w:p>
          <w:p w14:paraId="7C96257B" w14:textId="17F33781" w:rsidR="00F90053" w:rsidRDefault="00F90053" w:rsidP="00AD3060">
            <w:pPr>
              <w:pStyle w:val="ListParagraph"/>
              <w:numPr>
                <w:ilvl w:val="0"/>
                <w:numId w:val="7"/>
              </w:numPr>
              <w:spacing w:before="60" w:after="60"/>
              <w:ind w:left="312" w:hanging="284"/>
              <w:rPr>
                <w:rFonts w:ascii="Arial" w:hAnsi="Arial" w:cs="Arial"/>
              </w:rPr>
            </w:pPr>
            <w:r>
              <w:rPr>
                <w:rFonts w:ascii="Arial" w:hAnsi="Arial" w:cs="Arial"/>
              </w:rPr>
              <w:t>General Data Protection Regulation 2018</w:t>
            </w:r>
          </w:p>
          <w:p w14:paraId="043EFC72" w14:textId="77777777" w:rsidR="005B0A5F" w:rsidRDefault="005B0A5F" w:rsidP="005B0A5F">
            <w:pPr>
              <w:pStyle w:val="ListParagraph"/>
              <w:numPr>
                <w:ilvl w:val="0"/>
                <w:numId w:val="7"/>
              </w:numPr>
              <w:spacing w:before="60" w:after="60"/>
              <w:ind w:left="312" w:hanging="284"/>
              <w:rPr>
                <w:rFonts w:ascii="Arial" w:hAnsi="Arial" w:cs="Arial"/>
                <w:color w:val="000000"/>
              </w:rPr>
            </w:pPr>
            <w:r>
              <w:rPr>
                <w:rFonts w:ascii="Arial" w:hAnsi="Arial" w:cs="Arial"/>
                <w:color w:val="000000"/>
              </w:rPr>
              <w:t>Local Government Act 1974</w:t>
            </w:r>
          </w:p>
          <w:p w14:paraId="2F96D0EA" w14:textId="0B5F0F54" w:rsidR="007807A2" w:rsidRDefault="00F90053" w:rsidP="00AD3060">
            <w:pPr>
              <w:pStyle w:val="ListParagraph"/>
              <w:numPr>
                <w:ilvl w:val="0"/>
                <w:numId w:val="7"/>
              </w:numPr>
              <w:spacing w:before="60" w:after="60"/>
              <w:ind w:left="312" w:hanging="284"/>
              <w:rPr>
                <w:rFonts w:ascii="Arial" w:hAnsi="Arial" w:cs="Arial"/>
              </w:rPr>
            </w:pPr>
            <w:r>
              <w:rPr>
                <w:rFonts w:ascii="Arial" w:hAnsi="Arial" w:cs="Arial"/>
              </w:rPr>
              <w:t>Localism Act 2011</w:t>
            </w:r>
          </w:p>
          <w:p w14:paraId="5C7EADAD" w14:textId="77777777" w:rsidR="00F90053" w:rsidRDefault="00F90053" w:rsidP="00AD3060">
            <w:pPr>
              <w:pStyle w:val="ListParagraph"/>
              <w:numPr>
                <w:ilvl w:val="0"/>
                <w:numId w:val="7"/>
              </w:numPr>
              <w:spacing w:before="60" w:after="60"/>
              <w:ind w:left="312" w:hanging="284"/>
              <w:rPr>
                <w:rFonts w:ascii="Arial" w:hAnsi="Arial" w:cs="Arial"/>
                <w:color w:val="000000"/>
              </w:rPr>
            </w:pPr>
            <w:r w:rsidRPr="008E68E5">
              <w:rPr>
                <w:rFonts w:ascii="Arial" w:hAnsi="Arial" w:cs="Arial"/>
                <w:color w:val="000000"/>
              </w:rPr>
              <w:t xml:space="preserve">Parish Councils (Model Code of Conduct) Order 2001 </w:t>
            </w:r>
          </w:p>
          <w:p w14:paraId="4E2A45F7" w14:textId="093E7526" w:rsidR="00B9721D" w:rsidRDefault="00F90053" w:rsidP="00AD3060">
            <w:pPr>
              <w:pStyle w:val="ListParagraph"/>
              <w:numPr>
                <w:ilvl w:val="0"/>
                <w:numId w:val="7"/>
              </w:numPr>
              <w:spacing w:before="60" w:after="60"/>
              <w:ind w:left="312" w:hanging="284"/>
              <w:rPr>
                <w:rFonts w:ascii="Arial" w:hAnsi="Arial" w:cs="Arial"/>
                <w:color w:val="000000"/>
              </w:rPr>
            </w:pPr>
            <w:r>
              <w:rPr>
                <w:rFonts w:ascii="Arial" w:hAnsi="Arial" w:cs="Arial"/>
                <w:color w:val="000000"/>
              </w:rPr>
              <w:t>Lapford</w:t>
            </w:r>
            <w:r w:rsidR="00B9721D">
              <w:rPr>
                <w:rFonts w:ascii="Arial" w:hAnsi="Arial" w:cs="Arial"/>
                <w:color w:val="000000"/>
              </w:rPr>
              <w:t xml:space="preserve"> Parish Council</w:t>
            </w:r>
            <w:r w:rsidR="00196284">
              <w:rPr>
                <w:rFonts w:ascii="Arial" w:hAnsi="Arial" w:cs="Arial"/>
                <w:color w:val="000000"/>
              </w:rPr>
              <w:t>’s</w:t>
            </w:r>
            <w:r w:rsidR="00B9721D">
              <w:rPr>
                <w:rFonts w:ascii="Arial" w:hAnsi="Arial" w:cs="Arial"/>
                <w:color w:val="000000"/>
              </w:rPr>
              <w:t xml:space="preserve"> </w:t>
            </w:r>
            <w:r w:rsidR="006C625E">
              <w:rPr>
                <w:rFonts w:ascii="Arial" w:hAnsi="Arial" w:cs="Arial"/>
                <w:color w:val="000000"/>
              </w:rPr>
              <w:t>related documents</w:t>
            </w:r>
            <w:r w:rsidR="00B9721D">
              <w:rPr>
                <w:rFonts w:ascii="Arial" w:hAnsi="Arial" w:cs="Arial"/>
                <w:color w:val="000000"/>
              </w:rPr>
              <w:t>:</w:t>
            </w:r>
          </w:p>
          <w:p w14:paraId="267FAD70" w14:textId="77777777" w:rsidR="004B7E41" w:rsidRDefault="004B7E41" w:rsidP="005B0A5F">
            <w:pPr>
              <w:pStyle w:val="ListParagraph"/>
              <w:numPr>
                <w:ilvl w:val="0"/>
                <w:numId w:val="7"/>
              </w:numPr>
              <w:spacing w:before="60" w:after="60"/>
              <w:ind w:left="568" w:hanging="284"/>
              <w:rPr>
                <w:rFonts w:ascii="Arial" w:hAnsi="Arial" w:cs="Arial"/>
                <w:color w:val="000000"/>
              </w:rPr>
            </w:pPr>
            <w:r>
              <w:rPr>
                <w:rFonts w:ascii="Arial" w:hAnsi="Arial" w:cs="Arial"/>
                <w:color w:val="000000"/>
              </w:rPr>
              <w:t>Code of Conduct</w:t>
            </w:r>
          </w:p>
          <w:p w14:paraId="520D1F6C" w14:textId="24F52248" w:rsidR="00F62913" w:rsidRDefault="00F90053" w:rsidP="005B0A5F">
            <w:pPr>
              <w:pStyle w:val="ListParagraph"/>
              <w:numPr>
                <w:ilvl w:val="0"/>
                <w:numId w:val="7"/>
              </w:numPr>
              <w:spacing w:before="60" w:after="60"/>
              <w:ind w:left="568" w:hanging="284"/>
              <w:rPr>
                <w:rFonts w:ascii="Arial" w:hAnsi="Arial" w:cs="Arial"/>
                <w:color w:val="000000"/>
              </w:rPr>
            </w:pPr>
            <w:r>
              <w:rPr>
                <w:rFonts w:ascii="Arial" w:hAnsi="Arial" w:cs="Arial"/>
                <w:color w:val="000000"/>
              </w:rPr>
              <w:t>Complaints form</w:t>
            </w:r>
          </w:p>
          <w:p w14:paraId="6B30E27F" w14:textId="1B5A0687" w:rsidR="004B7E41" w:rsidRDefault="004B7E41" w:rsidP="005B0A5F">
            <w:pPr>
              <w:pStyle w:val="ListParagraph"/>
              <w:numPr>
                <w:ilvl w:val="0"/>
                <w:numId w:val="7"/>
              </w:numPr>
              <w:spacing w:before="60" w:after="60"/>
              <w:ind w:left="568" w:hanging="284"/>
              <w:rPr>
                <w:rFonts w:ascii="Arial" w:hAnsi="Arial" w:cs="Arial"/>
                <w:color w:val="000000"/>
              </w:rPr>
            </w:pPr>
            <w:r>
              <w:rPr>
                <w:rFonts w:ascii="Arial" w:hAnsi="Arial" w:cs="Arial"/>
                <w:color w:val="000000"/>
              </w:rPr>
              <w:t>Disciplinary Policy</w:t>
            </w:r>
          </w:p>
          <w:p w14:paraId="6A2264A3" w14:textId="5FE3104C" w:rsidR="004B7E41" w:rsidRDefault="004B7E41" w:rsidP="005B0A5F">
            <w:pPr>
              <w:pStyle w:val="ListParagraph"/>
              <w:numPr>
                <w:ilvl w:val="0"/>
                <w:numId w:val="7"/>
              </w:numPr>
              <w:spacing w:before="60" w:after="60"/>
              <w:ind w:left="568" w:hanging="284"/>
              <w:rPr>
                <w:rFonts w:ascii="Arial" w:hAnsi="Arial" w:cs="Arial"/>
                <w:color w:val="000000"/>
              </w:rPr>
            </w:pPr>
            <w:r>
              <w:rPr>
                <w:rFonts w:ascii="Arial" w:hAnsi="Arial" w:cs="Arial"/>
                <w:color w:val="000000"/>
              </w:rPr>
              <w:t>Freedom of Information Policy</w:t>
            </w:r>
          </w:p>
          <w:p w14:paraId="7A53C442" w14:textId="47315D55" w:rsidR="004B7E41" w:rsidRDefault="004B7E41" w:rsidP="005B0A5F">
            <w:pPr>
              <w:pStyle w:val="ListParagraph"/>
              <w:numPr>
                <w:ilvl w:val="0"/>
                <w:numId w:val="7"/>
              </w:numPr>
              <w:spacing w:before="60" w:after="60"/>
              <w:ind w:left="568" w:hanging="284"/>
              <w:rPr>
                <w:rFonts w:ascii="Arial" w:hAnsi="Arial" w:cs="Arial"/>
                <w:color w:val="000000"/>
              </w:rPr>
            </w:pPr>
            <w:r>
              <w:rPr>
                <w:rFonts w:ascii="Arial" w:hAnsi="Arial" w:cs="Arial"/>
                <w:color w:val="000000"/>
              </w:rPr>
              <w:t>Procedure for making a complaint</w:t>
            </w:r>
          </w:p>
          <w:p w14:paraId="4BD66184" w14:textId="5610665F" w:rsidR="004B7E41" w:rsidRDefault="004B7E41" w:rsidP="005B0A5F">
            <w:pPr>
              <w:pStyle w:val="ListParagraph"/>
              <w:numPr>
                <w:ilvl w:val="0"/>
                <w:numId w:val="7"/>
              </w:numPr>
              <w:spacing w:before="60" w:after="60"/>
              <w:ind w:left="568" w:hanging="284"/>
              <w:rPr>
                <w:rFonts w:ascii="Arial" w:hAnsi="Arial" w:cs="Arial"/>
                <w:color w:val="000000"/>
              </w:rPr>
            </w:pPr>
            <w:r>
              <w:rPr>
                <w:rFonts w:ascii="Arial" w:hAnsi="Arial" w:cs="Arial"/>
                <w:color w:val="000000"/>
              </w:rPr>
              <w:t>Procedure for attending a Complaints Hearing Panel</w:t>
            </w:r>
          </w:p>
          <w:p w14:paraId="268A5FE3" w14:textId="3AFEF3A7" w:rsidR="005B0A5F" w:rsidRPr="004B7E41" w:rsidRDefault="004B7E41" w:rsidP="004B7E41">
            <w:pPr>
              <w:pStyle w:val="ListParagraph"/>
              <w:numPr>
                <w:ilvl w:val="0"/>
                <w:numId w:val="7"/>
              </w:numPr>
              <w:spacing w:before="60" w:after="60"/>
              <w:ind w:left="568" w:hanging="284"/>
              <w:rPr>
                <w:rFonts w:ascii="Arial" w:hAnsi="Arial" w:cs="Arial"/>
                <w:color w:val="000000"/>
              </w:rPr>
            </w:pPr>
            <w:r>
              <w:rPr>
                <w:rFonts w:ascii="Arial" w:hAnsi="Arial" w:cs="Arial"/>
                <w:color w:val="000000"/>
              </w:rPr>
              <w:t>Procedure for making an appeal</w:t>
            </w:r>
          </w:p>
        </w:tc>
      </w:tr>
    </w:tbl>
    <w:p w14:paraId="4EB9AB6A" w14:textId="0A90A611" w:rsidR="006F36F5" w:rsidRPr="006F36F5" w:rsidRDefault="004319FA" w:rsidP="00466AA7">
      <w:pPr>
        <w:shd w:val="clear" w:color="auto" w:fill="5B63B7" w:themeFill="text2" w:themeFillTint="99"/>
        <w:spacing w:before="720" w:after="240"/>
        <w:jc w:val="center"/>
        <w:rPr>
          <w:rFonts w:ascii="Arial" w:hAnsi="Arial" w:cs="Arial"/>
          <w:b/>
          <w:color w:val="FFFFFF" w:themeColor="background1"/>
          <w:sz w:val="24"/>
          <w:szCs w:val="24"/>
        </w:rPr>
      </w:pPr>
      <w:r>
        <w:rPr>
          <w:rFonts w:ascii="Arial" w:hAnsi="Arial" w:cs="Arial"/>
          <w:b/>
          <w:color w:val="FFFFFF" w:themeColor="background1"/>
          <w:sz w:val="24"/>
          <w:szCs w:val="24"/>
        </w:rPr>
        <w:t>I</w:t>
      </w:r>
      <w:r w:rsidR="006F36F5" w:rsidRPr="006F36F5">
        <w:rPr>
          <w:rFonts w:ascii="Arial" w:hAnsi="Arial" w:cs="Arial"/>
          <w:b/>
          <w:color w:val="FFFFFF" w:themeColor="background1"/>
          <w:sz w:val="24"/>
          <w:szCs w:val="24"/>
        </w:rPr>
        <w:t>NDEX</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8647"/>
        <w:gridCol w:w="522"/>
      </w:tblGrid>
      <w:tr w:rsidR="006F36F5" w:rsidRPr="006F36F5" w14:paraId="1C185478" w14:textId="77777777" w:rsidTr="00E77B41">
        <w:tc>
          <w:tcPr>
            <w:tcW w:w="567" w:type="dxa"/>
          </w:tcPr>
          <w:p w14:paraId="43F1E443" w14:textId="77777777" w:rsidR="006F36F5" w:rsidRPr="006F36F5" w:rsidRDefault="006F36F5" w:rsidP="00E77B41">
            <w:pPr>
              <w:spacing w:before="60" w:after="60"/>
              <w:rPr>
                <w:rFonts w:ascii="Arial" w:hAnsi="Arial" w:cs="Arial"/>
              </w:rPr>
            </w:pPr>
            <w:r w:rsidRPr="006F36F5">
              <w:rPr>
                <w:rFonts w:ascii="Arial" w:hAnsi="Arial" w:cs="Arial"/>
              </w:rPr>
              <w:t>1.</w:t>
            </w:r>
          </w:p>
        </w:tc>
        <w:tc>
          <w:tcPr>
            <w:tcW w:w="8647" w:type="dxa"/>
          </w:tcPr>
          <w:p w14:paraId="31CEC79E" w14:textId="77777777" w:rsidR="006F36F5" w:rsidRPr="006F36F5" w:rsidRDefault="006F36F5" w:rsidP="00E77B41">
            <w:pPr>
              <w:spacing w:before="60" w:after="60"/>
              <w:rPr>
                <w:rFonts w:ascii="Arial" w:hAnsi="Arial" w:cs="Arial"/>
              </w:rPr>
            </w:pPr>
            <w:r w:rsidRPr="006F36F5">
              <w:rPr>
                <w:rFonts w:ascii="Arial" w:hAnsi="Arial" w:cs="Arial"/>
              </w:rPr>
              <w:t>INTRODUCTION</w:t>
            </w:r>
          </w:p>
        </w:tc>
        <w:tc>
          <w:tcPr>
            <w:tcW w:w="522" w:type="dxa"/>
          </w:tcPr>
          <w:p w14:paraId="64CCB3BD" w14:textId="77777777" w:rsidR="006F36F5" w:rsidRPr="006F36F5" w:rsidRDefault="006F36F5" w:rsidP="00E77B41">
            <w:pPr>
              <w:spacing w:before="60" w:after="60"/>
              <w:jc w:val="right"/>
              <w:rPr>
                <w:rFonts w:ascii="Arial" w:hAnsi="Arial" w:cs="Arial"/>
              </w:rPr>
            </w:pPr>
            <w:r w:rsidRPr="006F36F5">
              <w:rPr>
                <w:rFonts w:ascii="Arial" w:hAnsi="Arial" w:cs="Arial"/>
              </w:rPr>
              <w:t>2</w:t>
            </w:r>
          </w:p>
        </w:tc>
      </w:tr>
      <w:tr w:rsidR="006F36F5" w:rsidRPr="006F36F5" w14:paraId="6143E46D" w14:textId="77777777" w:rsidTr="00E77B41">
        <w:tc>
          <w:tcPr>
            <w:tcW w:w="567" w:type="dxa"/>
          </w:tcPr>
          <w:p w14:paraId="6C6D4E44" w14:textId="77777777" w:rsidR="006F36F5" w:rsidRPr="006F36F5" w:rsidRDefault="006F36F5" w:rsidP="00E77B41">
            <w:pPr>
              <w:spacing w:before="60" w:after="60"/>
              <w:rPr>
                <w:rFonts w:ascii="Arial" w:hAnsi="Arial" w:cs="Arial"/>
              </w:rPr>
            </w:pPr>
            <w:r w:rsidRPr="006F36F5">
              <w:rPr>
                <w:rFonts w:ascii="Arial" w:hAnsi="Arial" w:cs="Arial"/>
              </w:rPr>
              <w:t>2.</w:t>
            </w:r>
          </w:p>
        </w:tc>
        <w:tc>
          <w:tcPr>
            <w:tcW w:w="8647" w:type="dxa"/>
          </w:tcPr>
          <w:p w14:paraId="38607C44" w14:textId="6ECEBC5C" w:rsidR="006F36F5" w:rsidRPr="006F36F5" w:rsidRDefault="005B0A5F" w:rsidP="00E77B41">
            <w:pPr>
              <w:spacing w:before="60" w:after="60"/>
              <w:rPr>
                <w:rFonts w:ascii="Arial" w:hAnsi="Arial" w:cs="Arial"/>
              </w:rPr>
            </w:pPr>
            <w:r>
              <w:rPr>
                <w:rFonts w:ascii="Arial" w:hAnsi="Arial" w:cs="Arial"/>
              </w:rPr>
              <w:t>GENERAL PRINCIPLES</w:t>
            </w:r>
          </w:p>
        </w:tc>
        <w:tc>
          <w:tcPr>
            <w:tcW w:w="522" w:type="dxa"/>
          </w:tcPr>
          <w:p w14:paraId="688C1664" w14:textId="77777777" w:rsidR="006F36F5" w:rsidRPr="006F36F5" w:rsidRDefault="006F36F5" w:rsidP="00E77B41">
            <w:pPr>
              <w:spacing w:before="60" w:after="60"/>
              <w:jc w:val="right"/>
              <w:rPr>
                <w:rFonts w:ascii="Arial" w:hAnsi="Arial" w:cs="Arial"/>
              </w:rPr>
            </w:pPr>
            <w:r w:rsidRPr="006F36F5">
              <w:rPr>
                <w:rFonts w:ascii="Arial" w:hAnsi="Arial" w:cs="Arial"/>
              </w:rPr>
              <w:t>2</w:t>
            </w:r>
          </w:p>
        </w:tc>
      </w:tr>
      <w:tr w:rsidR="006F36F5" w:rsidRPr="006F36F5" w14:paraId="144861E1" w14:textId="77777777" w:rsidTr="00E77B41">
        <w:tc>
          <w:tcPr>
            <w:tcW w:w="567" w:type="dxa"/>
          </w:tcPr>
          <w:p w14:paraId="049F0B3C" w14:textId="77777777" w:rsidR="006F36F5" w:rsidRPr="006F36F5" w:rsidRDefault="006F36F5" w:rsidP="00E77B41">
            <w:pPr>
              <w:spacing w:before="60" w:after="60"/>
              <w:rPr>
                <w:rFonts w:ascii="Arial" w:hAnsi="Arial" w:cs="Arial"/>
              </w:rPr>
            </w:pPr>
            <w:r w:rsidRPr="006F36F5">
              <w:rPr>
                <w:rFonts w:ascii="Arial" w:hAnsi="Arial" w:cs="Arial"/>
              </w:rPr>
              <w:t>3.</w:t>
            </w:r>
          </w:p>
        </w:tc>
        <w:tc>
          <w:tcPr>
            <w:tcW w:w="8647" w:type="dxa"/>
          </w:tcPr>
          <w:p w14:paraId="647EA3E8" w14:textId="36E39A7F" w:rsidR="006F36F5" w:rsidRPr="006F36F5" w:rsidRDefault="005B0A5F" w:rsidP="00E77B41">
            <w:pPr>
              <w:spacing w:before="60" w:after="60"/>
              <w:rPr>
                <w:rFonts w:ascii="Arial" w:hAnsi="Arial" w:cs="Arial"/>
              </w:rPr>
            </w:pPr>
            <w:r>
              <w:rPr>
                <w:rFonts w:ascii="Arial" w:hAnsi="Arial" w:cs="Arial"/>
              </w:rPr>
              <w:t>MAKING A COMPLAINT</w:t>
            </w:r>
          </w:p>
        </w:tc>
        <w:tc>
          <w:tcPr>
            <w:tcW w:w="522" w:type="dxa"/>
          </w:tcPr>
          <w:p w14:paraId="6962F470" w14:textId="342888C1" w:rsidR="006F36F5" w:rsidRPr="006F36F5" w:rsidRDefault="00E90D03" w:rsidP="00E90D03">
            <w:pPr>
              <w:spacing w:before="60" w:after="60"/>
              <w:jc w:val="right"/>
              <w:rPr>
                <w:rFonts w:ascii="Arial" w:hAnsi="Arial" w:cs="Arial"/>
              </w:rPr>
            </w:pPr>
            <w:r>
              <w:rPr>
                <w:rFonts w:ascii="Arial" w:hAnsi="Arial" w:cs="Arial"/>
              </w:rPr>
              <w:t>3</w:t>
            </w:r>
          </w:p>
        </w:tc>
      </w:tr>
      <w:tr w:rsidR="006F36F5" w:rsidRPr="00A738BD" w14:paraId="73694598" w14:textId="77777777" w:rsidTr="00E77B41">
        <w:tc>
          <w:tcPr>
            <w:tcW w:w="567" w:type="dxa"/>
          </w:tcPr>
          <w:p w14:paraId="37DFAB83" w14:textId="77777777" w:rsidR="006F36F5" w:rsidRPr="006F36F5" w:rsidRDefault="006F36F5" w:rsidP="00E77B41">
            <w:pPr>
              <w:spacing w:before="60" w:after="60"/>
              <w:rPr>
                <w:rFonts w:ascii="Arial" w:hAnsi="Arial" w:cs="Arial"/>
              </w:rPr>
            </w:pPr>
            <w:r w:rsidRPr="006F36F5">
              <w:rPr>
                <w:rFonts w:ascii="Arial" w:hAnsi="Arial" w:cs="Arial"/>
              </w:rPr>
              <w:t>4.</w:t>
            </w:r>
          </w:p>
        </w:tc>
        <w:tc>
          <w:tcPr>
            <w:tcW w:w="8647" w:type="dxa"/>
          </w:tcPr>
          <w:p w14:paraId="1AC391F7" w14:textId="02F4635C" w:rsidR="006F36F5" w:rsidRPr="006F36F5" w:rsidRDefault="00E90D03" w:rsidP="00E77B41">
            <w:pPr>
              <w:spacing w:before="60" w:after="60"/>
              <w:rPr>
                <w:rFonts w:ascii="Arial" w:hAnsi="Arial" w:cs="Arial"/>
              </w:rPr>
            </w:pPr>
            <w:r>
              <w:rPr>
                <w:rFonts w:ascii="Arial" w:hAnsi="Arial" w:cs="Arial"/>
              </w:rPr>
              <w:t>STAGE 1 – INFORMAL RESOLUTION PROCEDURE</w:t>
            </w:r>
          </w:p>
        </w:tc>
        <w:tc>
          <w:tcPr>
            <w:tcW w:w="522" w:type="dxa"/>
          </w:tcPr>
          <w:p w14:paraId="5BC36E3F" w14:textId="77777777" w:rsidR="006F36F5" w:rsidRPr="00A738BD" w:rsidRDefault="006F36F5" w:rsidP="00E77B41">
            <w:pPr>
              <w:spacing w:before="60" w:after="60"/>
              <w:jc w:val="right"/>
              <w:rPr>
                <w:rFonts w:ascii="Arial" w:hAnsi="Arial" w:cs="Arial"/>
              </w:rPr>
            </w:pPr>
            <w:r w:rsidRPr="00A738BD">
              <w:rPr>
                <w:rFonts w:ascii="Arial" w:hAnsi="Arial" w:cs="Arial"/>
              </w:rPr>
              <w:t>3</w:t>
            </w:r>
          </w:p>
        </w:tc>
      </w:tr>
      <w:tr w:rsidR="00245503" w:rsidRPr="006F36F5" w14:paraId="575BB51B" w14:textId="77777777" w:rsidTr="00E77B41">
        <w:tc>
          <w:tcPr>
            <w:tcW w:w="567" w:type="dxa"/>
          </w:tcPr>
          <w:p w14:paraId="12497D51" w14:textId="49D0B45A" w:rsidR="00245503" w:rsidRPr="006F36F5" w:rsidRDefault="000420C4" w:rsidP="00E77B41">
            <w:pPr>
              <w:spacing w:before="60" w:after="60"/>
              <w:rPr>
                <w:rFonts w:ascii="Arial" w:hAnsi="Arial" w:cs="Arial"/>
              </w:rPr>
            </w:pPr>
            <w:r>
              <w:rPr>
                <w:rFonts w:ascii="Arial" w:hAnsi="Arial" w:cs="Arial"/>
              </w:rPr>
              <w:t>5.</w:t>
            </w:r>
          </w:p>
        </w:tc>
        <w:tc>
          <w:tcPr>
            <w:tcW w:w="8647" w:type="dxa"/>
          </w:tcPr>
          <w:p w14:paraId="2859436D" w14:textId="6427325C" w:rsidR="00245503" w:rsidRDefault="00E90D03" w:rsidP="00E77B41">
            <w:pPr>
              <w:spacing w:before="60" w:after="60"/>
              <w:rPr>
                <w:rFonts w:ascii="Arial" w:hAnsi="Arial" w:cs="Arial"/>
              </w:rPr>
            </w:pPr>
            <w:r>
              <w:rPr>
                <w:rFonts w:ascii="Arial" w:hAnsi="Arial" w:cs="Arial"/>
              </w:rPr>
              <w:t>STAGE 2 – FORMAL COMPLAINT PROCEDURE</w:t>
            </w:r>
          </w:p>
        </w:tc>
        <w:tc>
          <w:tcPr>
            <w:tcW w:w="522" w:type="dxa"/>
          </w:tcPr>
          <w:p w14:paraId="037C6C84" w14:textId="380B96BD" w:rsidR="00245503" w:rsidRPr="006F36F5" w:rsidRDefault="00A738BD" w:rsidP="00E77B41">
            <w:pPr>
              <w:spacing w:before="60" w:after="60"/>
              <w:jc w:val="right"/>
              <w:rPr>
                <w:rFonts w:ascii="Arial" w:hAnsi="Arial" w:cs="Arial"/>
              </w:rPr>
            </w:pPr>
            <w:r>
              <w:rPr>
                <w:rFonts w:ascii="Arial" w:hAnsi="Arial" w:cs="Arial"/>
              </w:rPr>
              <w:t>4</w:t>
            </w:r>
          </w:p>
        </w:tc>
      </w:tr>
      <w:tr w:rsidR="00E90D03" w:rsidRPr="006F36F5" w14:paraId="66675842" w14:textId="77777777" w:rsidTr="00E77B41">
        <w:tc>
          <w:tcPr>
            <w:tcW w:w="567" w:type="dxa"/>
          </w:tcPr>
          <w:p w14:paraId="7B3F9919" w14:textId="0D08CD61" w:rsidR="00E90D03" w:rsidRDefault="00E90D03" w:rsidP="00E77B41">
            <w:pPr>
              <w:spacing w:before="60" w:after="60"/>
              <w:rPr>
                <w:rFonts w:ascii="Arial" w:hAnsi="Arial" w:cs="Arial"/>
              </w:rPr>
            </w:pPr>
            <w:r>
              <w:rPr>
                <w:rFonts w:ascii="Arial" w:hAnsi="Arial" w:cs="Arial"/>
              </w:rPr>
              <w:t>6.</w:t>
            </w:r>
          </w:p>
        </w:tc>
        <w:tc>
          <w:tcPr>
            <w:tcW w:w="8647" w:type="dxa"/>
          </w:tcPr>
          <w:p w14:paraId="51E14479" w14:textId="769A2B75" w:rsidR="00E90D03" w:rsidRDefault="00E90D03" w:rsidP="00E77B41">
            <w:pPr>
              <w:spacing w:before="60" w:after="60"/>
              <w:rPr>
                <w:rFonts w:ascii="Arial" w:hAnsi="Arial" w:cs="Arial"/>
              </w:rPr>
            </w:pPr>
            <w:r>
              <w:rPr>
                <w:rFonts w:ascii="Arial" w:hAnsi="Arial" w:cs="Arial"/>
              </w:rPr>
              <w:t>APPEAL</w:t>
            </w:r>
            <w:r w:rsidR="001D38B0">
              <w:rPr>
                <w:rFonts w:ascii="Arial" w:hAnsi="Arial" w:cs="Arial"/>
              </w:rPr>
              <w:t>S</w:t>
            </w:r>
            <w:r>
              <w:rPr>
                <w:rFonts w:ascii="Arial" w:hAnsi="Arial" w:cs="Arial"/>
              </w:rPr>
              <w:t xml:space="preserve"> PROCESS</w:t>
            </w:r>
          </w:p>
        </w:tc>
        <w:tc>
          <w:tcPr>
            <w:tcW w:w="522" w:type="dxa"/>
          </w:tcPr>
          <w:p w14:paraId="4A0CC17B" w14:textId="2FA2A3E8" w:rsidR="00E90D03" w:rsidRDefault="00A738BD" w:rsidP="00E77B41">
            <w:pPr>
              <w:spacing w:before="60" w:after="60"/>
              <w:jc w:val="right"/>
              <w:rPr>
                <w:rFonts w:ascii="Arial" w:hAnsi="Arial" w:cs="Arial"/>
              </w:rPr>
            </w:pPr>
            <w:r>
              <w:rPr>
                <w:rFonts w:ascii="Arial" w:hAnsi="Arial" w:cs="Arial"/>
              </w:rPr>
              <w:t>5</w:t>
            </w:r>
          </w:p>
        </w:tc>
      </w:tr>
      <w:tr w:rsidR="00245503" w:rsidRPr="006F36F5" w14:paraId="630BF8F4" w14:textId="77777777" w:rsidTr="00E77B41">
        <w:tc>
          <w:tcPr>
            <w:tcW w:w="567" w:type="dxa"/>
          </w:tcPr>
          <w:p w14:paraId="4CFB7A6A" w14:textId="46C88B83" w:rsidR="00245503" w:rsidRPr="006F36F5" w:rsidRDefault="00E90D03" w:rsidP="00E77B41">
            <w:pPr>
              <w:spacing w:before="60" w:after="60"/>
              <w:rPr>
                <w:rFonts w:ascii="Arial" w:hAnsi="Arial" w:cs="Arial"/>
              </w:rPr>
            </w:pPr>
            <w:r>
              <w:rPr>
                <w:rFonts w:ascii="Arial" w:hAnsi="Arial" w:cs="Arial"/>
              </w:rPr>
              <w:t>7.</w:t>
            </w:r>
          </w:p>
        </w:tc>
        <w:tc>
          <w:tcPr>
            <w:tcW w:w="8647" w:type="dxa"/>
          </w:tcPr>
          <w:p w14:paraId="66940D85" w14:textId="0A34F2B1" w:rsidR="00245503" w:rsidRDefault="00E90D03" w:rsidP="00E77B41">
            <w:pPr>
              <w:spacing w:before="60" w:after="60"/>
              <w:rPr>
                <w:rFonts w:ascii="Arial" w:hAnsi="Arial" w:cs="Arial"/>
              </w:rPr>
            </w:pPr>
            <w:r>
              <w:rPr>
                <w:rFonts w:ascii="Arial" w:hAnsi="Arial" w:cs="Arial"/>
              </w:rPr>
              <w:t>UNACCEPTABLE BEHAVIOUR</w:t>
            </w:r>
          </w:p>
        </w:tc>
        <w:tc>
          <w:tcPr>
            <w:tcW w:w="522" w:type="dxa"/>
          </w:tcPr>
          <w:p w14:paraId="58D79F6D" w14:textId="0D76CD8E" w:rsidR="00245503" w:rsidRPr="006F36F5" w:rsidRDefault="00A738BD" w:rsidP="00E77B41">
            <w:pPr>
              <w:spacing w:before="60" w:after="60"/>
              <w:jc w:val="right"/>
              <w:rPr>
                <w:rFonts w:ascii="Arial" w:hAnsi="Arial" w:cs="Arial"/>
              </w:rPr>
            </w:pPr>
            <w:r>
              <w:rPr>
                <w:rFonts w:ascii="Arial" w:hAnsi="Arial" w:cs="Arial"/>
              </w:rPr>
              <w:t>5</w:t>
            </w:r>
          </w:p>
        </w:tc>
      </w:tr>
      <w:tr w:rsidR="00245503" w:rsidRPr="006F36F5" w14:paraId="6A51659E" w14:textId="77777777" w:rsidTr="00E77B41">
        <w:tc>
          <w:tcPr>
            <w:tcW w:w="567" w:type="dxa"/>
          </w:tcPr>
          <w:p w14:paraId="154FC274" w14:textId="4B810530" w:rsidR="00245503" w:rsidRPr="006F36F5" w:rsidRDefault="00E90D03" w:rsidP="00E77B41">
            <w:pPr>
              <w:spacing w:before="60" w:after="60"/>
              <w:rPr>
                <w:rFonts w:ascii="Arial" w:hAnsi="Arial" w:cs="Arial"/>
              </w:rPr>
            </w:pPr>
            <w:r>
              <w:rPr>
                <w:rFonts w:ascii="Arial" w:hAnsi="Arial" w:cs="Arial"/>
              </w:rPr>
              <w:t>8.</w:t>
            </w:r>
          </w:p>
        </w:tc>
        <w:tc>
          <w:tcPr>
            <w:tcW w:w="8647" w:type="dxa"/>
          </w:tcPr>
          <w:p w14:paraId="2FE39550" w14:textId="22F8E72B" w:rsidR="00245503" w:rsidRPr="00E90D03" w:rsidRDefault="00E90D03" w:rsidP="00E77B41">
            <w:pPr>
              <w:spacing w:before="60" w:after="60"/>
              <w:rPr>
                <w:rFonts w:ascii="Arial" w:hAnsi="Arial" w:cs="Arial"/>
                <w:b/>
              </w:rPr>
            </w:pPr>
            <w:r w:rsidRPr="00E90D03">
              <w:rPr>
                <w:rFonts w:ascii="Arial" w:hAnsi="Arial" w:cs="Arial"/>
                <w:bCs/>
              </w:rPr>
              <w:t>FACETIOUS, VEXATIOUS</w:t>
            </w:r>
            <w:r w:rsidR="00DC6961">
              <w:rPr>
                <w:rFonts w:ascii="Arial" w:hAnsi="Arial" w:cs="Arial"/>
                <w:bCs/>
              </w:rPr>
              <w:t xml:space="preserve"> OR </w:t>
            </w:r>
            <w:r w:rsidRPr="00E90D03">
              <w:rPr>
                <w:rFonts w:ascii="Arial" w:hAnsi="Arial" w:cs="Arial"/>
                <w:bCs/>
              </w:rPr>
              <w:t>MALICIOUS COMPLAINTS</w:t>
            </w:r>
          </w:p>
        </w:tc>
        <w:tc>
          <w:tcPr>
            <w:tcW w:w="522" w:type="dxa"/>
          </w:tcPr>
          <w:p w14:paraId="48E3E83E" w14:textId="21B884FF" w:rsidR="00245503" w:rsidRPr="006F36F5" w:rsidRDefault="00A738BD" w:rsidP="00E77B41">
            <w:pPr>
              <w:spacing w:before="60" w:after="60"/>
              <w:jc w:val="right"/>
              <w:rPr>
                <w:rFonts w:ascii="Arial" w:hAnsi="Arial" w:cs="Arial"/>
              </w:rPr>
            </w:pPr>
            <w:r>
              <w:rPr>
                <w:rFonts w:ascii="Arial" w:hAnsi="Arial" w:cs="Arial"/>
              </w:rPr>
              <w:t>6</w:t>
            </w:r>
          </w:p>
        </w:tc>
      </w:tr>
    </w:tbl>
    <w:p w14:paraId="050E7F28" w14:textId="77777777" w:rsidR="006F36F5" w:rsidRPr="006F36F5" w:rsidRDefault="006F36F5" w:rsidP="006F36F5">
      <w:pPr>
        <w:rPr>
          <w:rFonts w:ascii="Arial" w:hAnsi="Arial" w:cs="Arial"/>
        </w:rPr>
      </w:pPr>
    </w:p>
    <w:p w14:paraId="1830C92C" w14:textId="77777777" w:rsidR="006F36F5" w:rsidRPr="006F36F5" w:rsidRDefault="006F36F5" w:rsidP="006F36F5">
      <w:pPr>
        <w:rPr>
          <w:rFonts w:ascii="Arial" w:hAnsi="Arial" w:cs="Arial"/>
        </w:rPr>
      </w:pPr>
    </w:p>
    <w:p w14:paraId="6660CA74" w14:textId="77777777" w:rsidR="006F36F5" w:rsidRDefault="006F36F5">
      <w:pPr>
        <w:rPr>
          <w:rFonts w:ascii="Arial" w:hAnsi="Arial" w:cs="Arial"/>
          <w:b/>
          <w:color w:val="FFFFFF" w:themeColor="background1"/>
          <w:sz w:val="24"/>
          <w:szCs w:val="24"/>
        </w:rPr>
      </w:pPr>
      <w:r>
        <w:rPr>
          <w:rFonts w:ascii="Arial" w:hAnsi="Arial" w:cs="Arial"/>
          <w:b/>
          <w:color w:val="FFFFFF" w:themeColor="background1"/>
          <w:sz w:val="24"/>
          <w:szCs w:val="24"/>
        </w:rPr>
        <w:br w:type="page"/>
      </w:r>
    </w:p>
    <w:p w14:paraId="10CC2529" w14:textId="3AC9AF8F" w:rsidR="006F36F5" w:rsidRPr="006F36F5" w:rsidRDefault="006F36F5" w:rsidP="00466AA7">
      <w:pPr>
        <w:shd w:val="clear" w:color="auto" w:fill="5B63B7" w:themeFill="text2" w:themeFillTint="99"/>
        <w:spacing w:after="240"/>
        <w:rPr>
          <w:rFonts w:ascii="Arial" w:hAnsi="Arial" w:cs="Arial"/>
          <w:b/>
          <w:color w:val="FFFFFF" w:themeColor="background1"/>
          <w:sz w:val="24"/>
          <w:szCs w:val="24"/>
        </w:rPr>
      </w:pPr>
      <w:r w:rsidRPr="006F36F5">
        <w:rPr>
          <w:rFonts w:ascii="Arial" w:hAnsi="Arial" w:cs="Arial"/>
          <w:b/>
          <w:color w:val="FFFFFF" w:themeColor="background1"/>
          <w:sz w:val="24"/>
          <w:szCs w:val="24"/>
        </w:rPr>
        <w:lastRenderedPageBreak/>
        <w:t>1. INTRODUCTION</w:t>
      </w:r>
    </w:p>
    <w:p w14:paraId="194E9195" w14:textId="2E2F48E4" w:rsidR="004D6879" w:rsidRDefault="004B53F4" w:rsidP="004D6879">
      <w:pPr>
        <w:autoSpaceDE w:val="0"/>
        <w:autoSpaceDN w:val="0"/>
        <w:adjustRightInd w:val="0"/>
        <w:spacing w:before="60" w:after="60" w:line="240" w:lineRule="auto"/>
        <w:rPr>
          <w:rFonts w:ascii="Arial" w:hAnsi="Arial" w:cs="Arial"/>
          <w:color w:val="000000"/>
        </w:rPr>
      </w:pPr>
      <w:bookmarkStart w:id="0" w:name="_Hlk14509545"/>
      <w:r>
        <w:rPr>
          <w:rFonts w:ascii="Arial" w:hAnsi="Arial" w:cs="Arial"/>
        </w:rPr>
        <w:t xml:space="preserve">This policy sets out the </w:t>
      </w:r>
      <w:r w:rsidR="00B56A73">
        <w:rPr>
          <w:rFonts w:ascii="Arial" w:hAnsi="Arial" w:cs="Arial"/>
        </w:rPr>
        <w:t>Lapford</w:t>
      </w:r>
      <w:r>
        <w:rPr>
          <w:rFonts w:ascii="Arial" w:hAnsi="Arial" w:cs="Arial"/>
        </w:rPr>
        <w:t xml:space="preserve"> Parish Council’s </w:t>
      </w:r>
      <w:r w:rsidR="00196284">
        <w:rPr>
          <w:rFonts w:ascii="Arial" w:hAnsi="Arial" w:cs="Arial"/>
        </w:rPr>
        <w:t xml:space="preserve">(the Council) </w:t>
      </w:r>
      <w:bookmarkStart w:id="1" w:name="_Hlk19557613"/>
      <w:r w:rsidR="00003C8C">
        <w:rPr>
          <w:rFonts w:ascii="Arial" w:hAnsi="Arial" w:cs="Arial"/>
        </w:rPr>
        <w:t xml:space="preserve">methodology </w:t>
      </w:r>
      <w:r>
        <w:rPr>
          <w:rFonts w:ascii="Arial" w:hAnsi="Arial" w:cs="Arial"/>
        </w:rPr>
        <w:t xml:space="preserve">and procedures for </w:t>
      </w:r>
      <w:bookmarkEnd w:id="0"/>
      <w:r w:rsidR="008E3A5F">
        <w:rPr>
          <w:rFonts w:ascii="Arial" w:hAnsi="Arial" w:cs="Arial"/>
        </w:rPr>
        <w:t>m</w:t>
      </w:r>
      <w:r w:rsidR="004D6879">
        <w:rPr>
          <w:rFonts w:ascii="Arial" w:hAnsi="Arial" w:cs="Arial"/>
        </w:rPr>
        <w:t xml:space="preserve">anaging complaints </w:t>
      </w:r>
      <w:r w:rsidR="008E3A5F">
        <w:rPr>
          <w:rFonts w:ascii="Arial" w:hAnsi="Arial" w:cs="Arial"/>
        </w:rPr>
        <w:t xml:space="preserve">from </w:t>
      </w:r>
      <w:r w:rsidR="008E3A5F" w:rsidRPr="004D6879">
        <w:rPr>
          <w:rFonts w:ascii="Arial" w:hAnsi="Arial" w:cs="Arial"/>
          <w:color w:val="000000"/>
        </w:rPr>
        <w:t xml:space="preserve">residents who live in or near the Council’s </w:t>
      </w:r>
      <w:r w:rsidR="006479BB">
        <w:rPr>
          <w:rFonts w:ascii="Arial" w:hAnsi="Arial" w:cs="Arial"/>
          <w:color w:val="000000"/>
        </w:rPr>
        <w:t>parish</w:t>
      </w:r>
      <w:r w:rsidR="008E3A5F" w:rsidRPr="004D6879">
        <w:rPr>
          <w:rFonts w:ascii="Arial" w:hAnsi="Arial" w:cs="Arial"/>
          <w:color w:val="000000"/>
        </w:rPr>
        <w:t xml:space="preserve"> and who are affected by the Council</w:t>
      </w:r>
      <w:r w:rsidR="004B4D35">
        <w:rPr>
          <w:rFonts w:ascii="Arial" w:hAnsi="Arial" w:cs="Arial"/>
          <w:color w:val="000000"/>
        </w:rPr>
        <w:t>’s</w:t>
      </w:r>
      <w:r w:rsidR="008E3A5F" w:rsidRPr="004D6879">
        <w:rPr>
          <w:rFonts w:ascii="Arial" w:hAnsi="Arial" w:cs="Arial"/>
          <w:color w:val="000000"/>
        </w:rPr>
        <w:t xml:space="preserve"> decisions. It is also for other individuals or organisations or unincorporated bodies</w:t>
      </w:r>
      <w:r w:rsidR="00CE1513">
        <w:rPr>
          <w:rFonts w:ascii="Arial" w:hAnsi="Arial" w:cs="Arial"/>
          <w:color w:val="000000"/>
        </w:rPr>
        <w:t xml:space="preserve"> </w:t>
      </w:r>
      <w:r w:rsidR="008E3A5F" w:rsidRPr="004D6879">
        <w:rPr>
          <w:rFonts w:ascii="Arial" w:hAnsi="Arial" w:cs="Arial"/>
          <w:color w:val="000000"/>
        </w:rPr>
        <w:t xml:space="preserve">affected by </w:t>
      </w:r>
      <w:r w:rsidR="00CE1513">
        <w:rPr>
          <w:rFonts w:ascii="Arial" w:hAnsi="Arial" w:cs="Arial"/>
          <w:color w:val="000000"/>
        </w:rPr>
        <w:t xml:space="preserve">the </w:t>
      </w:r>
      <w:r w:rsidR="008E3A5F" w:rsidRPr="004D6879">
        <w:rPr>
          <w:rFonts w:ascii="Arial" w:hAnsi="Arial" w:cs="Arial"/>
          <w:color w:val="000000"/>
        </w:rPr>
        <w:t>Council</w:t>
      </w:r>
      <w:r w:rsidR="00CE1513">
        <w:rPr>
          <w:rFonts w:ascii="Arial" w:hAnsi="Arial" w:cs="Arial"/>
          <w:color w:val="000000"/>
        </w:rPr>
        <w:t>’s</w:t>
      </w:r>
      <w:r w:rsidR="008E3A5F" w:rsidRPr="004D6879">
        <w:rPr>
          <w:rFonts w:ascii="Arial" w:hAnsi="Arial" w:cs="Arial"/>
          <w:color w:val="000000"/>
        </w:rPr>
        <w:t xml:space="preserve"> business</w:t>
      </w:r>
      <w:r w:rsidR="008E3A5F">
        <w:rPr>
          <w:rFonts w:ascii="Arial" w:hAnsi="Arial" w:cs="Arial"/>
          <w:color w:val="000000"/>
        </w:rPr>
        <w:t>.</w:t>
      </w:r>
      <w:bookmarkEnd w:id="1"/>
    </w:p>
    <w:p w14:paraId="5998E81A" w14:textId="77777777" w:rsidR="00435656" w:rsidRDefault="00435656" w:rsidP="00435656">
      <w:pPr>
        <w:autoSpaceDE w:val="0"/>
        <w:autoSpaceDN w:val="0"/>
        <w:adjustRightInd w:val="0"/>
        <w:spacing w:before="60" w:after="60"/>
        <w:rPr>
          <w:rFonts w:ascii="Arial" w:hAnsi="Arial" w:cs="Arial"/>
          <w:color w:val="000000"/>
        </w:rPr>
      </w:pPr>
      <w:r>
        <w:rPr>
          <w:rFonts w:ascii="Arial" w:hAnsi="Arial" w:cs="Arial"/>
          <w:color w:val="000000"/>
        </w:rPr>
        <w:t>The complaints procedure consists of two stages:</w:t>
      </w:r>
    </w:p>
    <w:p w14:paraId="5A0D1153" w14:textId="77777777" w:rsidR="00435656" w:rsidRPr="007441EA" w:rsidRDefault="00435656" w:rsidP="00435656">
      <w:pPr>
        <w:pStyle w:val="ListParagraph"/>
        <w:numPr>
          <w:ilvl w:val="0"/>
          <w:numId w:val="12"/>
        </w:numPr>
        <w:autoSpaceDE w:val="0"/>
        <w:autoSpaceDN w:val="0"/>
        <w:adjustRightInd w:val="0"/>
        <w:spacing w:before="60" w:after="60"/>
        <w:ind w:left="284" w:hanging="284"/>
        <w:rPr>
          <w:rFonts w:ascii="Arial" w:hAnsi="Arial" w:cs="Arial"/>
          <w:color w:val="000000"/>
        </w:rPr>
      </w:pPr>
      <w:r w:rsidRPr="007441EA">
        <w:rPr>
          <w:rFonts w:ascii="Arial" w:hAnsi="Arial" w:cs="Arial"/>
          <w:color w:val="000000"/>
        </w:rPr>
        <w:t>Stage 1 – Informal Resolution</w:t>
      </w:r>
      <w:r>
        <w:rPr>
          <w:rFonts w:ascii="Arial" w:hAnsi="Arial" w:cs="Arial"/>
          <w:color w:val="000000"/>
        </w:rPr>
        <w:t xml:space="preserve"> Procedure</w:t>
      </w:r>
    </w:p>
    <w:p w14:paraId="425E7BDD" w14:textId="77777777" w:rsidR="00435656" w:rsidRPr="007441EA" w:rsidRDefault="00435656" w:rsidP="00435656">
      <w:pPr>
        <w:pStyle w:val="ListParagraph"/>
        <w:numPr>
          <w:ilvl w:val="0"/>
          <w:numId w:val="12"/>
        </w:numPr>
        <w:autoSpaceDE w:val="0"/>
        <w:autoSpaceDN w:val="0"/>
        <w:adjustRightInd w:val="0"/>
        <w:spacing w:before="60" w:after="60"/>
        <w:ind w:left="284" w:hanging="284"/>
        <w:rPr>
          <w:rFonts w:ascii="Arial" w:hAnsi="Arial" w:cs="Arial"/>
          <w:color w:val="000000"/>
        </w:rPr>
      </w:pPr>
      <w:r w:rsidRPr="007441EA">
        <w:rPr>
          <w:rFonts w:ascii="Arial" w:hAnsi="Arial" w:cs="Arial"/>
          <w:color w:val="000000"/>
        </w:rPr>
        <w:t>Stage 2 – Formal Complaint Procedure</w:t>
      </w:r>
    </w:p>
    <w:p w14:paraId="670C2FF6" w14:textId="3DC2978A" w:rsidR="00435656" w:rsidRDefault="00435656" w:rsidP="00435656">
      <w:pPr>
        <w:autoSpaceDE w:val="0"/>
        <w:autoSpaceDN w:val="0"/>
        <w:adjustRightInd w:val="0"/>
        <w:spacing w:before="60" w:after="60" w:line="240" w:lineRule="auto"/>
        <w:rPr>
          <w:rFonts w:ascii="Arial" w:hAnsi="Arial" w:cs="Arial"/>
        </w:rPr>
      </w:pPr>
      <w:r>
        <w:rPr>
          <w:rFonts w:ascii="Arial" w:hAnsi="Arial" w:cs="Arial"/>
          <w:color w:val="000000"/>
        </w:rPr>
        <w:t>There is an appeal process if the Complainant is dissatisfied by the decision made at Stage 2.</w:t>
      </w:r>
    </w:p>
    <w:p w14:paraId="51AE80A8" w14:textId="301B2B93" w:rsidR="006F36F5" w:rsidRPr="006F36F5" w:rsidRDefault="006F36F5" w:rsidP="00466AA7">
      <w:pPr>
        <w:shd w:val="clear" w:color="auto" w:fill="5B63B7" w:themeFill="text2" w:themeFillTint="99"/>
        <w:spacing w:before="240" w:after="240" w:line="240" w:lineRule="auto"/>
        <w:rPr>
          <w:rFonts w:ascii="Arial" w:hAnsi="Arial" w:cs="Arial"/>
          <w:b/>
          <w:color w:val="FFFFFF" w:themeColor="background1"/>
          <w:sz w:val="24"/>
          <w:szCs w:val="24"/>
        </w:rPr>
      </w:pPr>
      <w:r w:rsidRPr="006F36F5">
        <w:rPr>
          <w:rFonts w:ascii="Arial" w:hAnsi="Arial" w:cs="Arial"/>
          <w:b/>
          <w:color w:val="FFFFFF" w:themeColor="background1"/>
          <w:sz w:val="24"/>
          <w:szCs w:val="24"/>
        </w:rPr>
        <w:t xml:space="preserve">2. </w:t>
      </w:r>
      <w:r w:rsidR="004B4D35">
        <w:rPr>
          <w:rFonts w:ascii="Arial" w:hAnsi="Arial" w:cs="Arial"/>
          <w:b/>
          <w:color w:val="FFFFFF" w:themeColor="background1"/>
          <w:sz w:val="24"/>
          <w:szCs w:val="24"/>
        </w:rPr>
        <w:t>GENERAL PRINCIPLES</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930"/>
      </w:tblGrid>
      <w:tr w:rsidR="00A64C1F" w14:paraId="40AA78E5" w14:textId="77777777" w:rsidTr="00E77B41">
        <w:tc>
          <w:tcPr>
            <w:tcW w:w="851" w:type="dxa"/>
          </w:tcPr>
          <w:p w14:paraId="46337C7B" w14:textId="0C38546E" w:rsidR="00A64C1F" w:rsidRDefault="00A64C1F" w:rsidP="00E77B41">
            <w:pPr>
              <w:pStyle w:val="Default"/>
              <w:spacing w:before="60" w:after="60"/>
              <w:rPr>
                <w:rFonts w:ascii="Arial" w:hAnsi="Arial" w:cs="Arial"/>
                <w:sz w:val="22"/>
                <w:szCs w:val="22"/>
              </w:rPr>
            </w:pPr>
            <w:r>
              <w:rPr>
                <w:rFonts w:ascii="Arial" w:hAnsi="Arial" w:cs="Arial"/>
                <w:sz w:val="22"/>
                <w:szCs w:val="22"/>
              </w:rPr>
              <w:t>2.</w:t>
            </w:r>
            <w:r w:rsidR="00706F73">
              <w:rPr>
                <w:rFonts w:ascii="Arial" w:hAnsi="Arial" w:cs="Arial"/>
                <w:sz w:val="22"/>
                <w:szCs w:val="22"/>
              </w:rPr>
              <w:t>1</w:t>
            </w:r>
          </w:p>
        </w:tc>
        <w:tc>
          <w:tcPr>
            <w:tcW w:w="8930" w:type="dxa"/>
          </w:tcPr>
          <w:p w14:paraId="403B5EA3" w14:textId="337EED0C" w:rsidR="00A64C1F" w:rsidRPr="009236DB" w:rsidRDefault="00A64C1F" w:rsidP="00E77B41">
            <w:pPr>
              <w:autoSpaceDE w:val="0"/>
              <w:autoSpaceDN w:val="0"/>
              <w:adjustRightInd w:val="0"/>
              <w:spacing w:before="60" w:after="60"/>
              <w:rPr>
                <w:rFonts w:ascii="Arial" w:hAnsi="Arial" w:cs="Arial"/>
              </w:rPr>
            </w:pPr>
            <w:r w:rsidRPr="00003C8C">
              <w:rPr>
                <w:rFonts w:ascii="Arial" w:hAnsi="Arial" w:cs="Arial"/>
              </w:rPr>
              <w:t xml:space="preserve">A complaint against the Council will be treated as a complaint against the body corporate of the Council, not as a complaint about individual </w:t>
            </w:r>
            <w:r>
              <w:rPr>
                <w:rFonts w:ascii="Arial" w:hAnsi="Arial" w:cs="Arial"/>
              </w:rPr>
              <w:t>councillors</w:t>
            </w:r>
            <w:r w:rsidR="00435656">
              <w:rPr>
                <w:rFonts w:ascii="Arial" w:hAnsi="Arial" w:cs="Arial"/>
              </w:rPr>
              <w:t xml:space="preserve"> or a member of staff</w:t>
            </w:r>
            <w:r>
              <w:rPr>
                <w:rFonts w:ascii="Arial" w:hAnsi="Arial" w:cs="Arial"/>
              </w:rPr>
              <w:t>.</w:t>
            </w:r>
          </w:p>
        </w:tc>
      </w:tr>
      <w:tr w:rsidR="003508DC" w14:paraId="2DD3E4BD" w14:textId="77777777" w:rsidTr="00E77B41">
        <w:tc>
          <w:tcPr>
            <w:tcW w:w="851" w:type="dxa"/>
          </w:tcPr>
          <w:p w14:paraId="4D05A104" w14:textId="680BBC80" w:rsidR="003508DC" w:rsidRDefault="00435656" w:rsidP="00E77B41">
            <w:pPr>
              <w:pStyle w:val="Default"/>
              <w:spacing w:before="60" w:after="60"/>
              <w:rPr>
                <w:rFonts w:ascii="Arial" w:hAnsi="Arial" w:cs="Arial"/>
                <w:sz w:val="22"/>
                <w:szCs w:val="22"/>
              </w:rPr>
            </w:pPr>
            <w:r>
              <w:rPr>
                <w:rFonts w:ascii="Arial" w:hAnsi="Arial" w:cs="Arial"/>
                <w:sz w:val="22"/>
                <w:szCs w:val="22"/>
              </w:rPr>
              <w:t>2.</w:t>
            </w:r>
            <w:r w:rsidR="00706F73">
              <w:rPr>
                <w:rFonts w:ascii="Arial" w:hAnsi="Arial" w:cs="Arial"/>
                <w:sz w:val="22"/>
                <w:szCs w:val="22"/>
              </w:rPr>
              <w:t>2</w:t>
            </w:r>
          </w:p>
        </w:tc>
        <w:tc>
          <w:tcPr>
            <w:tcW w:w="8930" w:type="dxa"/>
          </w:tcPr>
          <w:p w14:paraId="6BFEECEB" w14:textId="2AB6EA0A" w:rsidR="003508DC" w:rsidRPr="00003C8C" w:rsidRDefault="003508DC" w:rsidP="00E77B41">
            <w:pPr>
              <w:autoSpaceDE w:val="0"/>
              <w:autoSpaceDN w:val="0"/>
              <w:adjustRightInd w:val="0"/>
              <w:spacing w:before="60" w:after="60"/>
              <w:rPr>
                <w:rFonts w:ascii="Arial" w:hAnsi="Arial" w:cs="Arial"/>
              </w:rPr>
            </w:pPr>
            <w:r>
              <w:rPr>
                <w:rFonts w:ascii="Arial" w:hAnsi="Arial" w:cs="Arial"/>
              </w:rPr>
              <w:t>Th</w:t>
            </w:r>
            <w:r w:rsidR="005B0A5F">
              <w:rPr>
                <w:rFonts w:ascii="Arial" w:hAnsi="Arial" w:cs="Arial"/>
              </w:rPr>
              <w:t>is</w:t>
            </w:r>
            <w:r>
              <w:rPr>
                <w:rFonts w:ascii="Arial" w:hAnsi="Arial" w:cs="Arial"/>
              </w:rPr>
              <w:t xml:space="preserve"> Policy &amp; Procedure covers complaints as an expression of </w:t>
            </w:r>
            <w:r w:rsidRPr="004D6879">
              <w:rPr>
                <w:rFonts w:ascii="Arial" w:hAnsi="Arial" w:cs="Arial"/>
                <w:color w:val="000000"/>
              </w:rPr>
              <w:t>dissatisfaction</w:t>
            </w:r>
            <w:r>
              <w:rPr>
                <w:rFonts w:ascii="Arial" w:hAnsi="Arial" w:cs="Arial"/>
              </w:rPr>
              <w:t xml:space="preserve"> about the </w:t>
            </w:r>
            <w:r w:rsidRPr="004D6879">
              <w:rPr>
                <w:rFonts w:ascii="Arial" w:hAnsi="Arial" w:cs="Arial"/>
                <w:color w:val="000000"/>
              </w:rPr>
              <w:t xml:space="preserve">Council’s </w:t>
            </w:r>
            <w:r w:rsidRPr="00CE1513">
              <w:rPr>
                <w:rFonts w:ascii="Arial" w:hAnsi="Arial" w:cs="Arial"/>
                <w:color w:val="000000"/>
              </w:rPr>
              <w:t>administration</w:t>
            </w:r>
            <w:r w:rsidR="005108B0">
              <w:rPr>
                <w:rFonts w:ascii="Arial" w:hAnsi="Arial" w:cs="Arial"/>
                <w:color w:val="000000"/>
              </w:rPr>
              <w:t xml:space="preserve"> </w:t>
            </w:r>
            <w:r>
              <w:rPr>
                <w:rFonts w:ascii="Arial" w:hAnsi="Arial" w:cs="Arial"/>
                <w:color w:val="000000"/>
              </w:rPr>
              <w:t>or</w:t>
            </w:r>
            <w:r w:rsidRPr="004D6879">
              <w:rPr>
                <w:rFonts w:ascii="Arial" w:hAnsi="Arial" w:cs="Arial"/>
                <w:color w:val="000000"/>
              </w:rPr>
              <w:t xml:space="preserve"> about the standard of a service</w:t>
            </w:r>
            <w:r>
              <w:rPr>
                <w:rFonts w:ascii="Arial" w:hAnsi="Arial" w:cs="Arial"/>
                <w:color w:val="000000"/>
              </w:rPr>
              <w:t xml:space="preserve">. </w:t>
            </w:r>
            <w:r w:rsidRPr="004D6879">
              <w:rPr>
                <w:rFonts w:ascii="Arial" w:hAnsi="Arial" w:cs="Arial"/>
                <w:color w:val="000000"/>
              </w:rPr>
              <w:t xml:space="preserve">This applies whether the service </w:t>
            </w:r>
            <w:r>
              <w:rPr>
                <w:rFonts w:ascii="Arial" w:hAnsi="Arial" w:cs="Arial"/>
                <w:color w:val="000000"/>
              </w:rPr>
              <w:t xml:space="preserve">was </w:t>
            </w:r>
            <w:r w:rsidRPr="004D6879">
              <w:rPr>
                <w:rFonts w:ascii="Arial" w:hAnsi="Arial" w:cs="Arial"/>
                <w:color w:val="000000"/>
              </w:rPr>
              <w:t>provided by the Council itself or a person or body acting on behalf of the Council.</w:t>
            </w:r>
          </w:p>
        </w:tc>
      </w:tr>
      <w:tr w:rsidR="004B4D35" w14:paraId="332DC8AF" w14:textId="77777777" w:rsidTr="00E77B41">
        <w:tc>
          <w:tcPr>
            <w:tcW w:w="851" w:type="dxa"/>
          </w:tcPr>
          <w:p w14:paraId="6972F206" w14:textId="254B71B6" w:rsidR="004B4D35" w:rsidRPr="00154DF3" w:rsidRDefault="004B4D35" w:rsidP="004B4D35">
            <w:pPr>
              <w:pStyle w:val="Default"/>
              <w:spacing w:before="60" w:after="60"/>
              <w:rPr>
                <w:rFonts w:ascii="Arial" w:hAnsi="Arial" w:cs="Arial"/>
                <w:sz w:val="22"/>
                <w:szCs w:val="22"/>
              </w:rPr>
            </w:pPr>
            <w:r w:rsidRPr="00154DF3">
              <w:rPr>
                <w:rFonts w:ascii="Arial" w:hAnsi="Arial" w:cs="Arial"/>
                <w:sz w:val="22"/>
                <w:szCs w:val="22"/>
              </w:rPr>
              <w:t>2.</w:t>
            </w:r>
            <w:r w:rsidR="00706F73" w:rsidRPr="00154DF3">
              <w:rPr>
                <w:rFonts w:ascii="Arial" w:hAnsi="Arial" w:cs="Arial"/>
                <w:sz w:val="22"/>
                <w:szCs w:val="22"/>
              </w:rPr>
              <w:t>3</w:t>
            </w:r>
          </w:p>
        </w:tc>
        <w:tc>
          <w:tcPr>
            <w:tcW w:w="8930" w:type="dxa"/>
          </w:tcPr>
          <w:p w14:paraId="4EF6F1F9" w14:textId="031FCA74" w:rsidR="00003C8C" w:rsidRPr="00154DF3" w:rsidRDefault="00003C8C" w:rsidP="00003C8C">
            <w:pPr>
              <w:autoSpaceDE w:val="0"/>
              <w:autoSpaceDN w:val="0"/>
              <w:adjustRightInd w:val="0"/>
              <w:spacing w:before="60" w:after="60"/>
              <w:rPr>
                <w:rFonts w:ascii="Arial" w:hAnsi="Arial" w:cs="Arial"/>
                <w:color w:val="000000"/>
              </w:rPr>
            </w:pPr>
            <w:r w:rsidRPr="00154DF3">
              <w:rPr>
                <w:rFonts w:ascii="Arial" w:hAnsi="Arial" w:cs="Arial"/>
                <w:color w:val="000000"/>
              </w:rPr>
              <w:t>The Council will engage in procedures other than the procedures set out in this policy in respect of the following types of complaint:</w:t>
            </w:r>
          </w:p>
          <w:p w14:paraId="4F5A268E" w14:textId="1F7D4874" w:rsidR="002B1E84" w:rsidRPr="00154DF3" w:rsidRDefault="002B1E84" w:rsidP="002B1E84">
            <w:pPr>
              <w:pStyle w:val="ListParagraph"/>
              <w:numPr>
                <w:ilvl w:val="0"/>
                <w:numId w:val="10"/>
              </w:numPr>
              <w:autoSpaceDE w:val="0"/>
              <w:autoSpaceDN w:val="0"/>
              <w:adjustRightInd w:val="0"/>
              <w:spacing w:before="60" w:after="60"/>
              <w:ind w:left="284" w:hanging="284"/>
              <w:rPr>
                <w:rFonts w:ascii="Arial" w:hAnsi="Arial" w:cs="Arial"/>
                <w:color w:val="000000"/>
              </w:rPr>
            </w:pPr>
            <w:r w:rsidRPr="00154DF3">
              <w:rPr>
                <w:rFonts w:ascii="Arial" w:hAnsi="Arial" w:cs="Arial"/>
                <w:color w:val="000000"/>
              </w:rPr>
              <w:t xml:space="preserve">Where the complaint relates to a councillor allegedly breaching the code of conduct under the Parish Councils (Model Code of Conduct) Order 2001 and </w:t>
            </w:r>
            <w:r w:rsidR="0066224F" w:rsidRPr="00154DF3">
              <w:rPr>
                <w:rFonts w:ascii="Arial" w:hAnsi="Arial" w:cs="Arial"/>
                <w:color w:val="000000"/>
              </w:rPr>
              <w:t>t</w:t>
            </w:r>
            <w:r w:rsidRPr="00154DF3">
              <w:rPr>
                <w:rFonts w:ascii="Arial" w:hAnsi="Arial" w:cs="Arial"/>
                <w:color w:val="000000"/>
              </w:rPr>
              <w:t xml:space="preserve">he Localism Act 2011, the complainant will be advised that the Clerk will undertake the initial investigation </w:t>
            </w:r>
            <w:r w:rsidR="0066224F" w:rsidRPr="00154DF3">
              <w:rPr>
                <w:rFonts w:ascii="Arial" w:hAnsi="Arial" w:cs="Arial"/>
                <w:color w:val="000000"/>
              </w:rPr>
              <w:t>to decide if the matter is a breach of code of conduct.</w:t>
            </w:r>
            <w:r w:rsidRPr="00154DF3">
              <w:rPr>
                <w:rFonts w:ascii="Arial" w:hAnsi="Arial" w:cs="Arial"/>
                <w:color w:val="000000"/>
              </w:rPr>
              <w:t xml:space="preserve"> </w:t>
            </w:r>
          </w:p>
          <w:p w14:paraId="11BB0922" w14:textId="4FFA9C8B" w:rsidR="002B1E84" w:rsidRPr="00154DF3" w:rsidRDefault="002B1E84" w:rsidP="0066224F">
            <w:pPr>
              <w:autoSpaceDE w:val="0"/>
              <w:autoSpaceDN w:val="0"/>
              <w:adjustRightInd w:val="0"/>
              <w:ind w:left="284"/>
              <w:rPr>
                <w:rFonts w:ascii="Arial" w:hAnsi="Arial" w:cs="Arial"/>
                <w:color w:val="000000"/>
              </w:rPr>
            </w:pPr>
            <w:r w:rsidRPr="00154DF3">
              <w:rPr>
                <w:rFonts w:ascii="Arial" w:hAnsi="Arial" w:cs="Arial"/>
                <w:color w:val="000000"/>
              </w:rPr>
              <w:t xml:space="preserve">Where a breach of code of conduct has been established, the matter will be dealt with either by the Clerk or </w:t>
            </w:r>
            <w:r w:rsidR="0066224F" w:rsidRPr="00154DF3">
              <w:rPr>
                <w:rFonts w:ascii="Arial" w:hAnsi="Arial" w:cs="Arial"/>
                <w:color w:val="000000"/>
              </w:rPr>
              <w:t>it may be referred to the</w:t>
            </w:r>
            <w:r w:rsidRPr="00154DF3">
              <w:rPr>
                <w:rFonts w:ascii="Arial" w:hAnsi="Arial" w:cs="Arial"/>
                <w:color w:val="000000"/>
              </w:rPr>
              <w:t xml:space="preserve"> Monitoring Officer at Mid Devon District Council, who will investigate the complaint and may decide on a suitable course of sanction</w:t>
            </w:r>
            <w:r w:rsidR="0066224F" w:rsidRPr="00154DF3">
              <w:rPr>
                <w:rFonts w:ascii="Arial" w:hAnsi="Arial" w:cs="Arial"/>
                <w:color w:val="000000"/>
              </w:rPr>
              <w:t>.</w:t>
            </w:r>
          </w:p>
          <w:p w14:paraId="5C54693F" w14:textId="52B0F09A" w:rsidR="00466AA7" w:rsidRPr="00154DF3" w:rsidRDefault="00466AA7" w:rsidP="00466AA7">
            <w:pPr>
              <w:pStyle w:val="ListParagraph"/>
              <w:numPr>
                <w:ilvl w:val="0"/>
                <w:numId w:val="10"/>
              </w:numPr>
              <w:autoSpaceDE w:val="0"/>
              <w:autoSpaceDN w:val="0"/>
              <w:adjustRightInd w:val="0"/>
              <w:spacing w:after="60"/>
              <w:ind w:left="284" w:hanging="284"/>
              <w:rPr>
                <w:rFonts w:ascii="Arial" w:hAnsi="Arial" w:cs="Arial"/>
                <w:color w:val="000000"/>
              </w:rPr>
            </w:pPr>
            <w:r w:rsidRPr="00154DF3">
              <w:rPr>
                <w:rFonts w:ascii="Arial" w:hAnsi="Arial" w:cs="Arial"/>
                <w:color w:val="000000"/>
              </w:rPr>
              <w:t>Where the complaint is about the way a freedom of request has been dealt with by the Council, the complainant will be advised that the complaint will be reviewed by the Chairman or Vice Chairman of the Council.</w:t>
            </w:r>
          </w:p>
          <w:p w14:paraId="6A3FC27F" w14:textId="2B157DFF" w:rsidR="002B1E84" w:rsidRPr="00154DF3" w:rsidRDefault="002B1E84" w:rsidP="0066224F">
            <w:pPr>
              <w:pStyle w:val="ListParagraph"/>
              <w:numPr>
                <w:ilvl w:val="0"/>
                <w:numId w:val="10"/>
              </w:numPr>
              <w:autoSpaceDE w:val="0"/>
              <w:autoSpaceDN w:val="0"/>
              <w:adjustRightInd w:val="0"/>
              <w:spacing w:after="60"/>
              <w:ind w:left="284" w:hanging="284"/>
              <w:rPr>
                <w:rFonts w:ascii="Arial" w:hAnsi="Arial" w:cs="Arial"/>
                <w:color w:val="000000"/>
              </w:rPr>
            </w:pPr>
            <w:r w:rsidRPr="00154DF3">
              <w:rPr>
                <w:rFonts w:ascii="Arial" w:hAnsi="Arial" w:cs="Arial"/>
                <w:color w:val="000000"/>
              </w:rPr>
              <w:t>Where the complaint is about a member of staff, the Council’s internal disciplinary procedure will be instigated.</w:t>
            </w:r>
          </w:p>
          <w:p w14:paraId="0F507849" w14:textId="07768E5A" w:rsidR="00003C8C" w:rsidRPr="00154DF3" w:rsidRDefault="00003C8C" w:rsidP="00003C8C">
            <w:pPr>
              <w:pStyle w:val="ListParagraph"/>
              <w:numPr>
                <w:ilvl w:val="0"/>
                <w:numId w:val="10"/>
              </w:numPr>
              <w:autoSpaceDE w:val="0"/>
              <w:autoSpaceDN w:val="0"/>
              <w:adjustRightInd w:val="0"/>
              <w:spacing w:before="60" w:after="60"/>
              <w:ind w:left="284" w:hanging="284"/>
              <w:rPr>
                <w:rFonts w:ascii="Arial" w:hAnsi="Arial" w:cs="Arial"/>
                <w:color w:val="000000"/>
              </w:rPr>
            </w:pPr>
            <w:r w:rsidRPr="00154DF3">
              <w:rPr>
                <w:rFonts w:ascii="Arial" w:hAnsi="Arial" w:cs="Arial"/>
                <w:color w:val="000000"/>
              </w:rPr>
              <w:t>Where the complaint alleges financial irregularity, local electors have a statutory right to object to the external auditor and will be referred to this body.</w:t>
            </w:r>
          </w:p>
          <w:p w14:paraId="79BBC2D1" w14:textId="0175F9E0" w:rsidR="00B855FE" w:rsidRPr="00154DF3" w:rsidRDefault="00003C8C" w:rsidP="002B1E84">
            <w:pPr>
              <w:pStyle w:val="ListParagraph"/>
              <w:numPr>
                <w:ilvl w:val="0"/>
                <w:numId w:val="10"/>
              </w:numPr>
              <w:autoSpaceDE w:val="0"/>
              <w:autoSpaceDN w:val="0"/>
              <w:adjustRightInd w:val="0"/>
              <w:spacing w:before="60" w:after="60"/>
              <w:ind w:left="284" w:hanging="284"/>
              <w:rPr>
                <w:rFonts w:ascii="Arial" w:hAnsi="Arial" w:cs="Arial"/>
                <w:color w:val="000000"/>
              </w:rPr>
            </w:pPr>
            <w:r w:rsidRPr="00154DF3">
              <w:rPr>
                <w:rFonts w:ascii="Arial" w:hAnsi="Arial" w:cs="Arial"/>
                <w:color w:val="000000"/>
              </w:rPr>
              <w:t>Where the complainant alleges criminal activity, the matter will be referred to the police.</w:t>
            </w:r>
          </w:p>
        </w:tc>
      </w:tr>
      <w:tr w:rsidR="008E68E5" w14:paraId="6DEC2B06" w14:textId="77777777" w:rsidTr="00E77B41">
        <w:tc>
          <w:tcPr>
            <w:tcW w:w="851" w:type="dxa"/>
          </w:tcPr>
          <w:p w14:paraId="0A961F3C" w14:textId="5A562C95" w:rsidR="008E68E5" w:rsidRDefault="00435656" w:rsidP="004B4D35">
            <w:pPr>
              <w:pStyle w:val="Default"/>
              <w:spacing w:before="60" w:after="60"/>
              <w:rPr>
                <w:rFonts w:ascii="Arial" w:hAnsi="Arial" w:cs="Arial"/>
                <w:sz w:val="22"/>
                <w:szCs w:val="22"/>
              </w:rPr>
            </w:pPr>
            <w:r>
              <w:rPr>
                <w:rFonts w:ascii="Arial" w:hAnsi="Arial" w:cs="Arial"/>
                <w:sz w:val="22"/>
                <w:szCs w:val="22"/>
              </w:rPr>
              <w:t>2.</w:t>
            </w:r>
            <w:r w:rsidR="00706F73">
              <w:rPr>
                <w:rFonts w:ascii="Arial" w:hAnsi="Arial" w:cs="Arial"/>
                <w:sz w:val="22"/>
                <w:szCs w:val="22"/>
              </w:rPr>
              <w:t>4</w:t>
            </w:r>
          </w:p>
        </w:tc>
        <w:tc>
          <w:tcPr>
            <w:tcW w:w="8930" w:type="dxa"/>
          </w:tcPr>
          <w:p w14:paraId="5BADC38E" w14:textId="1110AD57" w:rsidR="008E68E5" w:rsidRPr="005B0A5F" w:rsidRDefault="008E68E5" w:rsidP="008E68E5">
            <w:pPr>
              <w:autoSpaceDE w:val="0"/>
              <w:autoSpaceDN w:val="0"/>
              <w:adjustRightInd w:val="0"/>
              <w:spacing w:before="60" w:after="60"/>
              <w:rPr>
                <w:rFonts w:ascii="Arial" w:hAnsi="Arial" w:cs="Arial"/>
                <w:color w:val="000000"/>
              </w:rPr>
            </w:pPr>
            <w:r w:rsidRPr="005B0A5F">
              <w:rPr>
                <w:rFonts w:ascii="Arial" w:hAnsi="Arial" w:cs="Arial"/>
                <w:color w:val="000000"/>
              </w:rPr>
              <w:t xml:space="preserve">Other </w:t>
            </w:r>
            <w:r w:rsidR="002338E8" w:rsidRPr="005B0A5F">
              <w:rPr>
                <w:rFonts w:ascii="Arial" w:hAnsi="Arial" w:cs="Arial"/>
                <w:color w:val="000000"/>
              </w:rPr>
              <w:t>potential complaints do not fall under this policy, including but not restricted to:</w:t>
            </w:r>
          </w:p>
          <w:p w14:paraId="3433F701" w14:textId="77777777" w:rsidR="008E68E5" w:rsidRPr="005B0A5F" w:rsidRDefault="008E68E5" w:rsidP="003E3993">
            <w:pPr>
              <w:pStyle w:val="ListParagraph"/>
              <w:numPr>
                <w:ilvl w:val="0"/>
                <w:numId w:val="10"/>
              </w:numPr>
              <w:autoSpaceDE w:val="0"/>
              <w:autoSpaceDN w:val="0"/>
              <w:adjustRightInd w:val="0"/>
              <w:spacing w:before="60" w:after="60"/>
              <w:ind w:left="284" w:hanging="284"/>
              <w:rPr>
                <w:rFonts w:ascii="Arial" w:hAnsi="Arial" w:cs="Arial"/>
                <w:color w:val="000000"/>
              </w:rPr>
            </w:pPr>
            <w:r w:rsidRPr="005B0A5F">
              <w:rPr>
                <w:rFonts w:ascii="Arial" w:hAnsi="Arial" w:cs="Arial"/>
                <w:color w:val="000000"/>
              </w:rPr>
              <w:t>Complaints</w:t>
            </w:r>
            <w:r w:rsidRPr="005B0A5F">
              <w:rPr>
                <w:rFonts w:ascii="Arial" w:hAnsi="Arial" w:cs="Arial"/>
              </w:rPr>
              <w:t xml:space="preserve"> against third parties or services provided by third parties not contracted by </w:t>
            </w:r>
            <w:r w:rsidRPr="005B0A5F">
              <w:rPr>
                <w:rFonts w:ascii="Arial" w:hAnsi="Arial" w:cs="Arial"/>
                <w:color w:val="000000"/>
              </w:rPr>
              <w:t xml:space="preserve">the Council </w:t>
            </w:r>
          </w:p>
          <w:p w14:paraId="147349E1" w14:textId="208FD728" w:rsidR="008E68E5" w:rsidRPr="005B0A5F" w:rsidRDefault="005B0A5F" w:rsidP="003E3993">
            <w:pPr>
              <w:pStyle w:val="ListParagraph"/>
              <w:numPr>
                <w:ilvl w:val="0"/>
                <w:numId w:val="10"/>
              </w:numPr>
              <w:autoSpaceDE w:val="0"/>
              <w:autoSpaceDN w:val="0"/>
              <w:adjustRightInd w:val="0"/>
              <w:spacing w:before="60" w:after="60"/>
              <w:ind w:left="284" w:hanging="284"/>
              <w:rPr>
                <w:rFonts w:ascii="Arial" w:hAnsi="Arial" w:cs="Arial"/>
                <w:color w:val="000000"/>
              </w:rPr>
            </w:pPr>
            <w:r>
              <w:rPr>
                <w:rFonts w:ascii="Arial" w:hAnsi="Arial" w:cs="Arial"/>
                <w:color w:val="000000"/>
              </w:rPr>
              <w:t>Complaints about a d</w:t>
            </w:r>
            <w:r w:rsidR="003E3993" w:rsidRPr="005B0A5F">
              <w:rPr>
                <w:rFonts w:ascii="Arial" w:hAnsi="Arial" w:cs="Arial"/>
                <w:color w:val="000000"/>
              </w:rPr>
              <w:t>ecision made by the Council</w:t>
            </w:r>
          </w:p>
          <w:p w14:paraId="25E5FEC1" w14:textId="0E1C63C8" w:rsidR="008E68E5" w:rsidRPr="005B0A5F" w:rsidRDefault="008E68E5" w:rsidP="003E3993">
            <w:pPr>
              <w:pStyle w:val="ListParagraph"/>
              <w:numPr>
                <w:ilvl w:val="0"/>
                <w:numId w:val="10"/>
              </w:numPr>
              <w:autoSpaceDE w:val="0"/>
              <w:autoSpaceDN w:val="0"/>
              <w:adjustRightInd w:val="0"/>
              <w:spacing w:before="60" w:after="60"/>
              <w:ind w:left="284" w:hanging="284"/>
              <w:rPr>
                <w:rFonts w:ascii="Arial" w:hAnsi="Arial" w:cs="Arial"/>
                <w:color w:val="000000"/>
              </w:rPr>
            </w:pPr>
            <w:r w:rsidRPr="005B0A5F">
              <w:rPr>
                <w:rFonts w:ascii="Arial" w:hAnsi="Arial" w:cs="Arial"/>
                <w:color w:val="000000"/>
              </w:rPr>
              <w:t xml:space="preserve">Political complaints </w:t>
            </w:r>
          </w:p>
          <w:p w14:paraId="036AE691" w14:textId="77777777" w:rsidR="008E68E5" w:rsidRPr="005B0A5F" w:rsidRDefault="008E68E5" w:rsidP="003E3993">
            <w:pPr>
              <w:pStyle w:val="ListParagraph"/>
              <w:numPr>
                <w:ilvl w:val="0"/>
                <w:numId w:val="10"/>
              </w:numPr>
              <w:autoSpaceDE w:val="0"/>
              <w:autoSpaceDN w:val="0"/>
              <w:adjustRightInd w:val="0"/>
              <w:spacing w:before="60" w:after="60"/>
              <w:ind w:left="284" w:hanging="284"/>
              <w:rPr>
                <w:rFonts w:ascii="Arial" w:hAnsi="Arial" w:cs="Arial"/>
                <w:color w:val="000000"/>
              </w:rPr>
            </w:pPr>
            <w:r w:rsidRPr="005B0A5F">
              <w:rPr>
                <w:rFonts w:ascii="Arial" w:hAnsi="Arial" w:cs="Arial"/>
                <w:color w:val="000000"/>
              </w:rPr>
              <w:t xml:space="preserve">Matters that are subject of legal proceedings </w:t>
            </w:r>
          </w:p>
          <w:p w14:paraId="3C38E669" w14:textId="13AAF81E" w:rsidR="008E68E5" w:rsidRPr="005B0A5F" w:rsidRDefault="008E68E5" w:rsidP="003E3993">
            <w:pPr>
              <w:pStyle w:val="ListParagraph"/>
              <w:numPr>
                <w:ilvl w:val="0"/>
                <w:numId w:val="10"/>
              </w:numPr>
              <w:autoSpaceDE w:val="0"/>
              <w:autoSpaceDN w:val="0"/>
              <w:adjustRightInd w:val="0"/>
              <w:spacing w:before="60" w:after="60"/>
              <w:ind w:left="284" w:hanging="284"/>
              <w:rPr>
                <w:rFonts w:ascii="Arial" w:hAnsi="Arial" w:cs="Arial"/>
              </w:rPr>
            </w:pPr>
            <w:r w:rsidRPr="005B0A5F">
              <w:rPr>
                <w:rFonts w:ascii="Arial" w:hAnsi="Arial" w:cs="Arial"/>
                <w:color w:val="000000"/>
              </w:rPr>
              <w:t>Insurance claims against the Council</w:t>
            </w:r>
            <w:r w:rsidRPr="005B0A5F">
              <w:rPr>
                <w:rFonts w:ascii="Arial" w:hAnsi="Arial" w:cs="Arial"/>
              </w:rPr>
              <w:t xml:space="preserve"> </w:t>
            </w:r>
          </w:p>
        </w:tc>
      </w:tr>
      <w:tr w:rsidR="00EE4085" w14:paraId="50DDA81A" w14:textId="77777777" w:rsidTr="00E77B41">
        <w:tc>
          <w:tcPr>
            <w:tcW w:w="851" w:type="dxa"/>
          </w:tcPr>
          <w:p w14:paraId="110434A6" w14:textId="36F92553" w:rsidR="00EE4085" w:rsidRDefault="00EE4085" w:rsidP="00EE4085">
            <w:pPr>
              <w:pStyle w:val="Default"/>
              <w:spacing w:before="60" w:after="60"/>
              <w:rPr>
                <w:rFonts w:ascii="Arial" w:hAnsi="Arial" w:cs="Arial"/>
                <w:sz w:val="22"/>
                <w:szCs w:val="22"/>
              </w:rPr>
            </w:pPr>
            <w:r>
              <w:rPr>
                <w:rFonts w:ascii="Arial" w:hAnsi="Arial" w:cs="Arial"/>
                <w:sz w:val="22"/>
                <w:szCs w:val="22"/>
              </w:rPr>
              <w:t>2.</w:t>
            </w:r>
            <w:r w:rsidR="00706F73">
              <w:rPr>
                <w:rFonts w:ascii="Arial" w:hAnsi="Arial" w:cs="Arial"/>
                <w:sz w:val="22"/>
                <w:szCs w:val="22"/>
              </w:rPr>
              <w:t>5</w:t>
            </w:r>
          </w:p>
        </w:tc>
        <w:tc>
          <w:tcPr>
            <w:tcW w:w="8930" w:type="dxa"/>
          </w:tcPr>
          <w:p w14:paraId="696488B6" w14:textId="66960956" w:rsidR="00EE4085" w:rsidRPr="009236DB" w:rsidRDefault="00EE4085" w:rsidP="00EE4085">
            <w:pPr>
              <w:autoSpaceDE w:val="0"/>
              <w:autoSpaceDN w:val="0"/>
              <w:adjustRightInd w:val="0"/>
              <w:spacing w:before="60" w:after="60"/>
              <w:rPr>
                <w:rFonts w:ascii="Arial" w:hAnsi="Arial" w:cs="Arial"/>
              </w:rPr>
            </w:pPr>
            <w:r>
              <w:rPr>
                <w:rFonts w:ascii="Arial" w:hAnsi="Arial" w:cs="Arial"/>
              </w:rPr>
              <w:t>Workin</w:t>
            </w:r>
            <w:r w:rsidRPr="003047C9">
              <w:rPr>
                <w:rFonts w:ascii="Arial" w:hAnsi="Arial" w:cs="Arial"/>
              </w:rPr>
              <w:t xml:space="preserve">g days </w:t>
            </w:r>
            <w:r>
              <w:rPr>
                <w:rFonts w:ascii="Arial" w:hAnsi="Arial" w:cs="Arial"/>
              </w:rPr>
              <w:t>are defined as Monday through Friday, excluding</w:t>
            </w:r>
            <w:r w:rsidRPr="003047C9">
              <w:rPr>
                <w:rFonts w:ascii="Arial" w:hAnsi="Arial" w:cs="Arial"/>
              </w:rPr>
              <w:t xml:space="preserve"> </w:t>
            </w:r>
            <w:r>
              <w:rPr>
                <w:rFonts w:ascii="Arial" w:hAnsi="Arial" w:cs="Arial"/>
              </w:rPr>
              <w:t>Saturdays, Sundays, Christmas Day, Good Friday</w:t>
            </w:r>
            <w:r w:rsidRPr="003047C9">
              <w:rPr>
                <w:rFonts w:ascii="Arial" w:hAnsi="Arial" w:cs="Arial"/>
              </w:rPr>
              <w:t xml:space="preserve"> </w:t>
            </w:r>
            <w:r>
              <w:rPr>
                <w:rFonts w:ascii="Arial" w:hAnsi="Arial" w:cs="Arial"/>
              </w:rPr>
              <w:t xml:space="preserve">and </w:t>
            </w:r>
            <w:r w:rsidRPr="003047C9">
              <w:rPr>
                <w:rFonts w:ascii="Arial" w:hAnsi="Arial" w:cs="Arial"/>
              </w:rPr>
              <w:t>bank holidays</w:t>
            </w:r>
            <w:r>
              <w:rPr>
                <w:rFonts w:ascii="Arial" w:hAnsi="Arial" w:cs="Arial"/>
              </w:rPr>
              <w:t xml:space="preserve">. </w:t>
            </w:r>
          </w:p>
        </w:tc>
      </w:tr>
      <w:tr w:rsidR="00EE4085" w14:paraId="0E89B260" w14:textId="77777777" w:rsidTr="00E77B41">
        <w:tc>
          <w:tcPr>
            <w:tcW w:w="851" w:type="dxa"/>
          </w:tcPr>
          <w:p w14:paraId="6286BC31" w14:textId="0F19A8C9" w:rsidR="00EE4085" w:rsidRDefault="00EE4085" w:rsidP="00EE4085">
            <w:pPr>
              <w:pStyle w:val="Default"/>
              <w:spacing w:before="60" w:after="60"/>
              <w:rPr>
                <w:rFonts w:ascii="Arial" w:hAnsi="Arial" w:cs="Arial"/>
                <w:sz w:val="22"/>
                <w:szCs w:val="22"/>
              </w:rPr>
            </w:pPr>
            <w:r>
              <w:rPr>
                <w:rFonts w:ascii="Arial" w:hAnsi="Arial" w:cs="Arial"/>
                <w:sz w:val="22"/>
                <w:szCs w:val="22"/>
              </w:rPr>
              <w:lastRenderedPageBreak/>
              <w:t>2.</w:t>
            </w:r>
            <w:r w:rsidR="00706F73">
              <w:rPr>
                <w:rFonts w:ascii="Arial" w:hAnsi="Arial" w:cs="Arial"/>
                <w:sz w:val="22"/>
                <w:szCs w:val="22"/>
              </w:rPr>
              <w:t>6</w:t>
            </w:r>
          </w:p>
        </w:tc>
        <w:tc>
          <w:tcPr>
            <w:tcW w:w="8930" w:type="dxa"/>
          </w:tcPr>
          <w:p w14:paraId="65EEA054" w14:textId="081A3DD1" w:rsidR="00706F73" w:rsidRPr="009236DB" w:rsidRDefault="00435656" w:rsidP="00EE4085">
            <w:pPr>
              <w:autoSpaceDE w:val="0"/>
              <w:autoSpaceDN w:val="0"/>
              <w:adjustRightInd w:val="0"/>
              <w:spacing w:before="60" w:after="60"/>
              <w:rPr>
                <w:rFonts w:ascii="Arial" w:hAnsi="Arial" w:cs="Arial"/>
                <w:color w:val="000000"/>
              </w:rPr>
            </w:pPr>
            <w:r>
              <w:rPr>
                <w:rFonts w:ascii="Arial" w:hAnsi="Arial" w:cs="Arial"/>
                <w:color w:val="000000"/>
              </w:rPr>
              <w:t xml:space="preserve">In accordance with the Local Government Act 1974, </w:t>
            </w:r>
            <w:r w:rsidRPr="00A64C1F">
              <w:rPr>
                <w:rFonts w:ascii="Arial" w:hAnsi="Arial" w:cs="Arial"/>
                <w:color w:val="000000"/>
              </w:rPr>
              <w:t xml:space="preserve">parish and town councils are not subject to the jurisdiction of the Local Government </w:t>
            </w:r>
            <w:r>
              <w:rPr>
                <w:rFonts w:ascii="Arial" w:hAnsi="Arial" w:cs="Arial"/>
                <w:color w:val="000000"/>
              </w:rPr>
              <w:t xml:space="preserve">and Social Care </w:t>
            </w:r>
            <w:r w:rsidRPr="00A64C1F">
              <w:rPr>
                <w:rFonts w:ascii="Arial" w:hAnsi="Arial" w:cs="Arial"/>
                <w:color w:val="000000"/>
              </w:rPr>
              <w:t>Ombudsman</w:t>
            </w:r>
            <w:r w:rsidR="001C46D5">
              <w:rPr>
                <w:rFonts w:ascii="Arial" w:hAnsi="Arial" w:cs="Arial"/>
                <w:color w:val="000000"/>
              </w:rPr>
              <w:t xml:space="preserve"> who</w:t>
            </w:r>
            <w:r>
              <w:rPr>
                <w:rFonts w:ascii="Arial" w:hAnsi="Arial" w:cs="Arial"/>
                <w:color w:val="000000"/>
              </w:rPr>
              <w:t xml:space="preserve"> will not investigate complaints about town and parish councils.</w:t>
            </w:r>
          </w:p>
        </w:tc>
      </w:tr>
    </w:tbl>
    <w:p w14:paraId="7792477B" w14:textId="63F58212" w:rsidR="005B0A5F" w:rsidRPr="006F36F5" w:rsidRDefault="005B0A5F" w:rsidP="00466AA7">
      <w:pPr>
        <w:pStyle w:val="ListParagraph"/>
        <w:shd w:val="clear" w:color="auto" w:fill="5B63B7" w:themeFill="text2" w:themeFillTint="99"/>
        <w:spacing w:before="240" w:after="240" w:line="240" w:lineRule="auto"/>
        <w:ind w:left="0"/>
        <w:rPr>
          <w:rFonts w:ascii="Arial" w:hAnsi="Arial" w:cs="Arial"/>
          <w:b/>
          <w:color w:val="FFFFFF" w:themeColor="background1"/>
          <w:sz w:val="24"/>
          <w:szCs w:val="24"/>
        </w:rPr>
      </w:pPr>
      <w:r>
        <w:rPr>
          <w:rFonts w:ascii="Arial" w:hAnsi="Arial" w:cs="Arial"/>
          <w:b/>
          <w:color w:val="FFFFFF" w:themeColor="background1"/>
          <w:sz w:val="24"/>
          <w:szCs w:val="24"/>
        </w:rPr>
        <w:t>3</w:t>
      </w:r>
      <w:r w:rsidRPr="006F36F5">
        <w:rPr>
          <w:rFonts w:ascii="Arial" w:hAnsi="Arial" w:cs="Arial"/>
          <w:b/>
          <w:color w:val="FFFFFF" w:themeColor="background1"/>
          <w:sz w:val="24"/>
          <w:szCs w:val="24"/>
        </w:rPr>
        <w:t xml:space="preserve">. </w:t>
      </w:r>
      <w:r>
        <w:rPr>
          <w:rFonts w:ascii="Arial" w:hAnsi="Arial" w:cs="Arial"/>
          <w:b/>
          <w:color w:val="FFFFFF" w:themeColor="background1"/>
          <w:sz w:val="24"/>
          <w:szCs w:val="24"/>
        </w:rPr>
        <w:t>MAKING A COMPLAIN</w:t>
      </w:r>
      <w:r w:rsidR="00E90D03">
        <w:rPr>
          <w:rFonts w:ascii="Arial" w:hAnsi="Arial" w:cs="Arial"/>
          <w:b/>
          <w:color w:val="FFFFFF" w:themeColor="background1"/>
          <w:sz w:val="24"/>
          <w:szCs w:val="24"/>
        </w:rPr>
        <w:t>T</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8930"/>
      </w:tblGrid>
      <w:tr w:rsidR="000A0B96" w:rsidRPr="009221F8" w14:paraId="6013BA86" w14:textId="77777777" w:rsidTr="00A77C8E">
        <w:tc>
          <w:tcPr>
            <w:tcW w:w="851" w:type="dxa"/>
          </w:tcPr>
          <w:p w14:paraId="7230A595" w14:textId="56B7C8B7" w:rsidR="000A0B96" w:rsidRDefault="000A0B96" w:rsidP="00A77C8E">
            <w:pPr>
              <w:spacing w:before="60" w:after="60"/>
              <w:rPr>
                <w:rFonts w:ascii="Arial" w:hAnsi="Arial" w:cs="Arial"/>
                <w:color w:val="000000"/>
                <w:lang w:eastAsia="en-GB"/>
              </w:rPr>
            </w:pPr>
            <w:r>
              <w:rPr>
                <w:rFonts w:ascii="Arial" w:hAnsi="Arial" w:cs="Arial"/>
                <w:color w:val="000000"/>
                <w:lang w:eastAsia="en-GB"/>
              </w:rPr>
              <w:t>3.1</w:t>
            </w:r>
          </w:p>
        </w:tc>
        <w:tc>
          <w:tcPr>
            <w:tcW w:w="8930" w:type="dxa"/>
          </w:tcPr>
          <w:p w14:paraId="4F4D35BF" w14:textId="19665BAE" w:rsidR="000A0B96" w:rsidRDefault="000A0B96" w:rsidP="000A0B96">
            <w:pPr>
              <w:pStyle w:val="Default"/>
              <w:spacing w:before="60" w:after="60"/>
              <w:rPr>
                <w:rFonts w:ascii="Arial" w:hAnsi="Arial" w:cs="Arial"/>
                <w:sz w:val="22"/>
                <w:szCs w:val="22"/>
              </w:rPr>
            </w:pPr>
            <w:r>
              <w:rPr>
                <w:rFonts w:ascii="Arial" w:hAnsi="Arial" w:cs="Arial"/>
                <w:sz w:val="22"/>
                <w:szCs w:val="22"/>
              </w:rPr>
              <w:t>When contacting the Council, the complainant must make it clear that they are making a complaint and not just making a comment, passing on information or asking for information.</w:t>
            </w:r>
          </w:p>
        </w:tc>
      </w:tr>
      <w:tr w:rsidR="00706F73" w:rsidRPr="009221F8" w14:paraId="24D8E55F" w14:textId="77777777" w:rsidTr="00A77C8E">
        <w:tc>
          <w:tcPr>
            <w:tcW w:w="851" w:type="dxa"/>
          </w:tcPr>
          <w:p w14:paraId="13C497DE" w14:textId="73BE872B" w:rsidR="00706F73" w:rsidRDefault="00706F73" w:rsidP="00A77C8E">
            <w:pPr>
              <w:spacing w:before="60" w:after="60"/>
              <w:rPr>
                <w:rFonts w:ascii="Arial" w:hAnsi="Arial" w:cs="Arial"/>
                <w:color w:val="000000"/>
                <w:lang w:eastAsia="en-GB"/>
              </w:rPr>
            </w:pPr>
            <w:r>
              <w:rPr>
                <w:rFonts w:ascii="Arial" w:hAnsi="Arial" w:cs="Arial"/>
                <w:color w:val="000000"/>
                <w:lang w:eastAsia="en-GB"/>
              </w:rPr>
              <w:t>3.</w:t>
            </w:r>
            <w:r w:rsidR="000A0B96">
              <w:rPr>
                <w:rFonts w:ascii="Arial" w:hAnsi="Arial" w:cs="Arial"/>
                <w:color w:val="000000"/>
                <w:lang w:eastAsia="en-GB"/>
              </w:rPr>
              <w:t>2</w:t>
            </w:r>
          </w:p>
        </w:tc>
        <w:tc>
          <w:tcPr>
            <w:tcW w:w="8930" w:type="dxa"/>
          </w:tcPr>
          <w:p w14:paraId="7802D5E5" w14:textId="0AC7CE4E" w:rsidR="00706F73" w:rsidRDefault="00706F73" w:rsidP="00A77C8E">
            <w:pPr>
              <w:pStyle w:val="Default"/>
              <w:spacing w:before="60" w:after="60"/>
              <w:rPr>
                <w:rFonts w:ascii="Arial" w:hAnsi="Arial" w:cs="Arial"/>
                <w:sz w:val="22"/>
                <w:szCs w:val="22"/>
              </w:rPr>
            </w:pPr>
            <w:r w:rsidRPr="005509CC">
              <w:rPr>
                <w:rFonts w:ascii="Arial" w:hAnsi="Arial" w:cs="Arial"/>
                <w:sz w:val="22"/>
                <w:szCs w:val="22"/>
              </w:rPr>
              <w:t xml:space="preserve">Complaints may be made: </w:t>
            </w:r>
          </w:p>
          <w:p w14:paraId="1FD49F84" w14:textId="3C296467" w:rsidR="00706F73" w:rsidRDefault="00706F73" w:rsidP="00A77C8E">
            <w:pPr>
              <w:pStyle w:val="Default"/>
              <w:numPr>
                <w:ilvl w:val="0"/>
                <w:numId w:val="17"/>
              </w:numPr>
              <w:ind w:left="284" w:hanging="284"/>
              <w:rPr>
                <w:rFonts w:ascii="Arial" w:hAnsi="Arial" w:cs="Arial"/>
                <w:sz w:val="22"/>
                <w:szCs w:val="22"/>
              </w:rPr>
            </w:pPr>
            <w:r>
              <w:rPr>
                <w:rFonts w:ascii="Arial" w:hAnsi="Arial" w:cs="Arial"/>
                <w:sz w:val="22"/>
                <w:szCs w:val="22"/>
              </w:rPr>
              <w:t>Verbally to the Clerk or a councillor;</w:t>
            </w:r>
          </w:p>
          <w:p w14:paraId="35F0C1B4" w14:textId="79960438" w:rsidR="00706F73" w:rsidRDefault="00706F73" w:rsidP="00A77C8E">
            <w:pPr>
              <w:pStyle w:val="Default"/>
              <w:numPr>
                <w:ilvl w:val="0"/>
                <w:numId w:val="17"/>
              </w:numPr>
              <w:ind w:left="284" w:hanging="284"/>
              <w:rPr>
                <w:rFonts w:ascii="Arial" w:hAnsi="Arial" w:cs="Arial"/>
                <w:sz w:val="22"/>
                <w:szCs w:val="22"/>
              </w:rPr>
            </w:pPr>
            <w:r w:rsidRPr="00706F73">
              <w:rPr>
                <w:rFonts w:ascii="Arial" w:hAnsi="Arial" w:cs="Arial"/>
                <w:sz w:val="22"/>
                <w:szCs w:val="22"/>
              </w:rPr>
              <w:t xml:space="preserve">By using the Complaints Form on the Council’s website under </w:t>
            </w:r>
            <w:r w:rsidR="00154DF3">
              <w:rPr>
                <w:rFonts w:ascii="Arial" w:hAnsi="Arial" w:cs="Arial"/>
                <w:b/>
                <w:bCs/>
                <w:i/>
                <w:iCs/>
                <w:sz w:val="22"/>
                <w:szCs w:val="22"/>
              </w:rPr>
              <w:t>Council Documents</w:t>
            </w:r>
            <w:r w:rsidR="00154DF3">
              <w:rPr>
                <w:rFonts w:ascii="Arial" w:hAnsi="Arial" w:cs="Arial"/>
                <w:sz w:val="22"/>
                <w:szCs w:val="22"/>
              </w:rPr>
              <w:t xml:space="preserve">. </w:t>
            </w:r>
            <w:r w:rsidRPr="00706F73">
              <w:rPr>
                <w:rFonts w:ascii="Arial" w:hAnsi="Arial" w:cs="Arial"/>
                <w:sz w:val="22"/>
                <w:szCs w:val="22"/>
              </w:rPr>
              <w:t>A hard copy can be provided by the Clerk</w:t>
            </w:r>
            <w:r>
              <w:rPr>
                <w:rFonts w:ascii="Arial" w:hAnsi="Arial" w:cs="Arial"/>
                <w:sz w:val="22"/>
                <w:szCs w:val="22"/>
              </w:rPr>
              <w:t>;</w:t>
            </w:r>
          </w:p>
          <w:p w14:paraId="3AF83F07" w14:textId="2832D2BB" w:rsidR="00706F73" w:rsidRDefault="00706F73" w:rsidP="00A77C8E">
            <w:pPr>
              <w:pStyle w:val="Default"/>
              <w:numPr>
                <w:ilvl w:val="0"/>
                <w:numId w:val="17"/>
              </w:numPr>
              <w:ind w:left="284" w:hanging="284"/>
              <w:rPr>
                <w:rFonts w:ascii="Arial" w:hAnsi="Arial" w:cs="Arial"/>
                <w:sz w:val="22"/>
                <w:szCs w:val="22"/>
              </w:rPr>
            </w:pPr>
            <w:r w:rsidRPr="005509CC">
              <w:rPr>
                <w:rFonts w:ascii="Arial" w:hAnsi="Arial" w:cs="Arial"/>
                <w:sz w:val="22"/>
                <w:szCs w:val="22"/>
              </w:rPr>
              <w:t>In writing</w:t>
            </w:r>
            <w:r>
              <w:rPr>
                <w:rFonts w:ascii="Arial" w:hAnsi="Arial" w:cs="Arial"/>
                <w:sz w:val="22"/>
                <w:szCs w:val="22"/>
              </w:rPr>
              <w:t xml:space="preserve"> to the Clerk</w:t>
            </w:r>
            <w:r w:rsidRPr="005509CC">
              <w:rPr>
                <w:rFonts w:ascii="Arial" w:hAnsi="Arial" w:cs="Arial"/>
                <w:sz w:val="22"/>
                <w:szCs w:val="22"/>
              </w:rPr>
              <w:t xml:space="preserve"> </w:t>
            </w:r>
            <w:r>
              <w:rPr>
                <w:rFonts w:ascii="Arial" w:hAnsi="Arial" w:cs="Arial"/>
                <w:sz w:val="22"/>
                <w:szCs w:val="22"/>
              </w:rPr>
              <w:t xml:space="preserve">by post 28 Four Ways Drive, Chulmleigh, EX18 7AZ or by email </w:t>
            </w:r>
            <w:hyperlink r:id="rId8" w:history="1">
              <w:r w:rsidRPr="00466AA7">
                <w:rPr>
                  <w:rStyle w:val="Hyperlink"/>
                  <w:rFonts w:ascii="Arial" w:hAnsi="Arial" w:cs="Arial"/>
                  <w:color w:val="002060"/>
                  <w:sz w:val="22"/>
                  <w:szCs w:val="22"/>
                </w:rPr>
                <w:t>lapfordpc@live.co.uk</w:t>
              </w:r>
            </w:hyperlink>
            <w:r w:rsidRPr="00706F73">
              <w:rPr>
                <w:rFonts w:ascii="Arial" w:hAnsi="Arial" w:cs="Arial"/>
                <w:color w:val="auto"/>
                <w:sz w:val="22"/>
                <w:szCs w:val="22"/>
              </w:rPr>
              <w:t>;</w:t>
            </w:r>
            <w:r>
              <w:rPr>
                <w:rFonts w:ascii="Arial" w:hAnsi="Arial" w:cs="Arial"/>
                <w:color w:val="002060"/>
                <w:sz w:val="22"/>
                <w:szCs w:val="22"/>
              </w:rPr>
              <w:t xml:space="preserve"> </w:t>
            </w:r>
            <w:r w:rsidRPr="00706F73">
              <w:rPr>
                <w:rFonts w:ascii="Arial" w:hAnsi="Arial" w:cs="Arial"/>
                <w:color w:val="auto"/>
                <w:sz w:val="22"/>
                <w:szCs w:val="22"/>
              </w:rPr>
              <w:t>or</w:t>
            </w:r>
          </w:p>
          <w:p w14:paraId="151A165F" w14:textId="76BAC0BF" w:rsidR="00706F73" w:rsidRPr="00706F73" w:rsidRDefault="00706F73" w:rsidP="00706F73">
            <w:pPr>
              <w:pStyle w:val="Default"/>
              <w:numPr>
                <w:ilvl w:val="0"/>
                <w:numId w:val="17"/>
              </w:numPr>
              <w:spacing w:after="60"/>
              <w:ind w:left="284" w:hanging="284"/>
              <w:rPr>
                <w:rFonts w:ascii="Arial" w:hAnsi="Arial" w:cs="Arial"/>
                <w:sz w:val="22"/>
                <w:szCs w:val="22"/>
              </w:rPr>
            </w:pPr>
            <w:r>
              <w:rPr>
                <w:rFonts w:ascii="Arial" w:hAnsi="Arial" w:cs="Arial"/>
                <w:sz w:val="22"/>
                <w:szCs w:val="22"/>
              </w:rPr>
              <w:t xml:space="preserve">By using the </w:t>
            </w:r>
            <w:proofErr w:type="gramStart"/>
            <w:r>
              <w:rPr>
                <w:rFonts w:ascii="Arial" w:hAnsi="Arial" w:cs="Arial"/>
                <w:sz w:val="22"/>
                <w:szCs w:val="22"/>
              </w:rPr>
              <w:t>Contact</w:t>
            </w:r>
            <w:proofErr w:type="gramEnd"/>
            <w:r>
              <w:rPr>
                <w:rFonts w:ascii="Arial" w:hAnsi="Arial" w:cs="Arial"/>
                <w:sz w:val="22"/>
                <w:szCs w:val="22"/>
              </w:rPr>
              <w:t xml:space="preserve"> Us Form on the Council’s website </w:t>
            </w:r>
            <w:hyperlink r:id="rId9" w:history="1">
              <w:r w:rsidRPr="00466AA7">
                <w:rPr>
                  <w:rStyle w:val="Hyperlink"/>
                  <w:rFonts w:ascii="Arial" w:hAnsi="Arial" w:cs="Arial"/>
                  <w:color w:val="002060"/>
                  <w:sz w:val="22"/>
                  <w:szCs w:val="22"/>
                </w:rPr>
                <w:t>www.lapfordparishcouncil.btck.co.uk</w:t>
              </w:r>
            </w:hyperlink>
            <w:r w:rsidRPr="00466AA7">
              <w:rPr>
                <w:rFonts w:ascii="Arial" w:hAnsi="Arial" w:cs="Arial"/>
                <w:color w:val="002060"/>
                <w:sz w:val="22"/>
                <w:szCs w:val="22"/>
              </w:rPr>
              <w:t xml:space="preserve"> </w:t>
            </w:r>
          </w:p>
        </w:tc>
      </w:tr>
      <w:tr w:rsidR="00706F73" w:rsidRPr="009221F8" w14:paraId="1096823A" w14:textId="77777777" w:rsidTr="00A77C8E">
        <w:tc>
          <w:tcPr>
            <w:tcW w:w="851" w:type="dxa"/>
          </w:tcPr>
          <w:p w14:paraId="2FE44375" w14:textId="16796582" w:rsidR="00706F73" w:rsidRDefault="00706F73" w:rsidP="00A77C8E">
            <w:pPr>
              <w:spacing w:before="60" w:after="60"/>
              <w:rPr>
                <w:rFonts w:ascii="Arial" w:hAnsi="Arial" w:cs="Arial"/>
                <w:color w:val="000000"/>
                <w:lang w:eastAsia="en-GB"/>
              </w:rPr>
            </w:pPr>
            <w:r>
              <w:rPr>
                <w:rFonts w:ascii="Arial" w:hAnsi="Arial" w:cs="Arial"/>
                <w:color w:val="000000"/>
                <w:lang w:eastAsia="en-GB"/>
              </w:rPr>
              <w:t>3.</w:t>
            </w:r>
            <w:r w:rsidR="000A0B96">
              <w:rPr>
                <w:rFonts w:ascii="Arial" w:hAnsi="Arial" w:cs="Arial"/>
                <w:color w:val="000000"/>
                <w:lang w:eastAsia="en-GB"/>
              </w:rPr>
              <w:t>3</w:t>
            </w:r>
          </w:p>
        </w:tc>
        <w:tc>
          <w:tcPr>
            <w:tcW w:w="8930" w:type="dxa"/>
          </w:tcPr>
          <w:p w14:paraId="62FCA017" w14:textId="77777777" w:rsidR="00706F73" w:rsidRDefault="00706F73" w:rsidP="00A77C8E">
            <w:pPr>
              <w:autoSpaceDE w:val="0"/>
              <w:autoSpaceDN w:val="0"/>
              <w:adjustRightInd w:val="0"/>
              <w:spacing w:before="60" w:after="60"/>
              <w:rPr>
                <w:rFonts w:ascii="Arial" w:hAnsi="Arial" w:cs="Arial"/>
              </w:rPr>
            </w:pPr>
            <w:r>
              <w:rPr>
                <w:rFonts w:ascii="Arial" w:hAnsi="Arial" w:cs="Arial"/>
              </w:rPr>
              <w:t>C</w:t>
            </w:r>
            <w:r w:rsidRPr="007F2313">
              <w:rPr>
                <w:rFonts w:ascii="Arial" w:hAnsi="Arial" w:cs="Arial"/>
              </w:rPr>
              <w:t>omplaints</w:t>
            </w:r>
            <w:r>
              <w:rPr>
                <w:rFonts w:ascii="Arial" w:hAnsi="Arial" w:cs="Arial"/>
              </w:rPr>
              <w:t xml:space="preserve"> will not be accepted</w:t>
            </w:r>
            <w:r w:rsidRPr="007F2313">
              <w:rPr>
                <w:rFonts w:ascii="Arial" w:hAnsi="Arial" w:cs="Arial"/>
              </w:rPr>
              <w:t xml:space="preserve"> through social media</w:t>
            </w:r>
            <w:r>
              <w:rPr>
                <w:rFonts w:ascii="Arial" w:hAnsi="Arial" w:cs="Arial"/>
              </w:rPr>
              <w:t>.</w:t>
            </w:r>
          </w:p>
        </w:tc>
      </w:tr>
      <w:tr w:rsidR="00DC6961" w14:paraId="4E5F0523" w14:textId="77777777" w:rsidTr="00A77C8E">
        <w:tc>
          <w:tcPr>
            <w:tcW w:w="851" w:type="dxa"/>
          </w:tcPr>
          <w:p w14:paraId="6D3798D3" w14:textId="601A2532" w:rsidR="00DC6961" w:rsidRDefault="00DC6961" w:rsidP="00A77C8E">
            <w:pPr>
              <w:pStyle w:val="Default"/>
              <w:spacing w:before="60" w:after="60"/>
              <w:rPr>
                <w:rFonts w:ascii="Arial" w:hAnsi="Arial" w:cs="Arial"/>
                <w:sz w:val="22"/>
                <w:szCs w:val="22"/>
              </w:rPr>
            </w:pPr>
            <w:r>
              <w:rPr>
                <w:rFonts w:ascii="Arial" w:hAnsi="Arial" w:cs="Arial"/>
                <w:sz w:val="22"/>
                <w:szCs w:val="22"/>
              </w:rPr>
              <w:t>3.</w:t>
            </w:r>
            <w:r w:rsidR="000A0B96">
              <w:rPr>
                <w:rFonts w:ascii="Arial" w:hAnsi="Arial" w:cs="Arial"/>
                <w:sz w:val="22"/>
                <w:szCs w:val="22"/>
              </w:rPr>
              <w:t>4</w:t>
            </w:r>
          </w:p>
        </w:tc>
        <w:tc>
          <w:tcPr>
            <w:tcW w:w="8930" w:type="dxa"/>
          </w:tcPr>
          <w:p w14:paraId="08EEDB48" w14:textId="767F6355" w:rsidR="00DC6961" w:rsidRPr="003047C9" w:rsidRDefault="00DC6961" w:rsidP="00A77C8E">
            <w:pPr>
              <w:autoSpaceDE w:val="0"/>
              <w:autoSpaceDN w:val="0"/>
              <w:adjustRightInd w:val="0"/>
              <w:spacing w:before="60" w:after="60"/>
              <w:rPr>
                <w:rFonts w:ascii="Arial" w:hAnsi="Arial" w:cs="Arial"/>
              </w:rPr>
            </w:pPr>
            <w:r w:rsidRPr="00A64C1F">
              <w:rPr>
                <w:rFonts w:ascii="Arial" w:hAnsi="Arial" w:cs="Arial"/>
              </w:rPr>
              <w:t xml:space="preserve">Anonymous complaints will not </w:t>
            </w:r>
            <w:r>
              <w:rPr>
                <w:rFonts w:ascii="Arial" w:hAnsi="Arial" w:cs="Arial"/>
              </w:rPr>
              <w:t>be accepted.</w:t>
            </w:r>
          </w:p>
        </w:tc>
      </w:tr>
      <w:tr w:rsidR="00706F73" w14:paraId="175E744B" w14:textId="77777777" w:rsidTr="00A77C8E">
        <w:tc>
          <w:tcPr>
            <w:tcW w:w="851" w:type="dxa"/>
          </w:tcPr>
          <w:p w14:paraId="721DE3BB" w14:textId="53983A30" w:rsidR="00706F73" w:rsidRDefault="00706F73" w:rsidP="00A77C8E">
            <w:pPr>
              <w:pStyle w:val="Default"/>
              <w:spacing w:before="60" w:after="60"/>
              <w:rPr>
                <w:rFonts w:ascii="Arial" w:hAnsi="Arial" w:cs="Arial"/>
                <w:sz w:val="22"/>
                <w:szCs w:val="22"/>
              </w:rPr>
            </w:pPr>
            <w:r>
              <w:rPr>
                <w:rFonts w:ascii="Arial" w:hAnsi="Arial" w:cs="Arial"/>
                <w:sz w:val="22"/>
                <w:szCs w:val="22"/>
              </w:rPr>
              <w:t>3.</w:t>
            </w:r>
            <w:r w:rsidR="000A0B96">
              <w:rPr>
                <w:rFonts w:ascii="Arial" w:hAnsi="Arial" w:cs="Arial"/>
                <w:sz w:val="22"/>
                <w:szCs w:val="22"/>
              </w:rPr>
              <w:t>5</w:t>
            </w:r>
          </w:p>
        </w:tc>
        <w:tc>
          <w:tcPr>
            <w:tcW w:w="8930" w:type="dxa"/>
          </w:tcPr>
          <w:p w14:paraId="7FB68021" w14:textId="77777777" w:rsidR="00706F73" w:rsidRDefault="00706F73" w:rsidP="00A77C8E">
            <w:pPr>
              <w:autoSpaceDE w:val="0"/>
              <w:autoSpaceDN w:val="0"/>
              <w:adjustRightInd w:val="0"/>
              <w:spacing w:before="60" w:after="60"/>
              <w:rPr>
                <w:rFonts w:ascii="Arial" w:hAnsi="Arial" w:cs="Arial"/>
                <w:color w:val="000000"/>
              </w:rPr>
            </w:pPr>
            <w:r w:rsidRPr="003047C9">
              <w:rPr>
                <w:rFonts w:ascii="Arial" w:hAnsi="Arial" w:cs="Arial"/>
              </w:rPr>
              <w:t>The complaint must be made within 12 months of the date of the matters which are subject to complaint.</w:t>
            </w:r>
          </w:p>
        </w:tc>
      </w:tr>
      <w:tr w:rsidR="00706F73" w14:paraId="7C7E8443" w14:textId="77777777" w:rsidTr="00A77C8E">
        <w:tc>
          <w:tcPr>
            <w:tcW w:w="851" w:type="dxa"/>
          </w:tcPr>
          <w:p w14:paraId="790EA5D0" w14:textId="39F0D515" w:rsidR="00706F73" w:rsidRDefault="00706F73" w:rsidP="00A77C8E">
            <w:pPr>
              <w:pStyle w:val="Default"/>
              <w:spacing w:before="60" w:after="60"/>
              <w:rPr>
                <w:rFonts w:ascii="Arial" w:hAnsi="Arial" w:cs="Arial"/>
                <w:sz w:val="22"/>
                <w:szCs w:val="22"/>
              </w:rPr>
            </w:pPr>
            <w:r>
              <w:rPr>
                <w:rFonts w:ascii="Arial" w:hAnsi="Arial" w:cs="Arial"/>
                <w:sz w:val="22"/>
                <w:szCs w:val="22"/>
              </w:rPr>
              <w:t>3.</w:t>
            </w:r>
            <w:r w:rsidR="000A0B96">
              <w:rPr>
                <w:rFonts w:ascii="Arial" w:hAnsi="Arial" w:cs="Arial"/>
                <w:sz w:val="22"/>
                <w:szCs w:val="22"/>
              </w:rPr>
              <w:t>6</w:t>
            </w:r>
          </w:p>
        </w:tc>
        <w:tc>
          <w:tcPr>
            <w:tcW w:w="8930" w:type="dxa"/>
          </w:tcPr>
          <w:p w14:paraId="41FC05FD" w14:textId="77777777" w:rsidR="00706F73" w:rsidRPr="003047C9" w:rsidRDefault="00706F73" w:rsidP="00A77C8E">
            <w:pPr>
              <w:autoSpaceDE w:val="0"/>
              <w:autoSpaceDN w:val="0"/>
              <w:adjustRightInd w:val="0"/>
              <w:spacing w:before="60" w:after="60"/>
              <w:rPr>
                <w:rFonts w:ascii="Arial" w:hAnsi="Arial" w:cs="Arial"/>
              </w:rPr>
            </w:pPr>
            <w:r>
              <w:rPr>
                <w:rFonts w:ascii="Arial" w:hAnsi="Arial" w:cs="Arial"/>
                <w:color w:val="000000"/>
              </w:rPr>
              <w:t>All complaints will be investigated thoroughly.</w:t>
            </w:r>
          </w:p>
        </w:tc>
      </w:tr>
      <w:tr w:rsidR="00706F73" w14:paraId="6D8CF67B" w14:textId="77777777" w:rsidTr="00A77C8E">
        <w:tc>
          <w:tcPr>
            <w:tcW w:w="851" w:type="dxa"/>
          </w:tcPr>
          <w:p w14:paraId="1CA4F7E0" w14:textId="03E786E0" w:rsidR="00706F73" w:rsidRDefault="00706F73" w:rsidP="00A77C8E">
            <w:pPr>
              <w:pStyle w:val="Default"/>
              <w:spacing w:before="60" w:after="60"/>
              <w:rPr>
                <w:rFonts w:ascii="Arial" w:hAnsi="Arial" w:cs="Arial"/>
                <w:sz w:val="22"/>
                <w:szCs w:val="22"/>
              </w:rPr>
            </w:pPr>
            <w:r>
              <w:rPr>
                <w:rFonts w:ascii="Arial" w:hAnsi="Arial" w:cs="Arial"/>
                <w:sz w:val="22"/>
                <w:szCs w:val="22"/>
              </w:rPr>
              <w:t>3.</w:t>
            </w:r>
            <w:r w:rsidR="000A0B96">
              <w:rPr>
                <w:rFonts w:ascii="Arial" w:hAnsi="Arial" w:cs="Arial"/>
                <w:sz w:val="22"/>
                <w:szCs w:val="22"/>
              </w:rPr>
              <w:t>7</w:t>
            </w:r>
          </w:p>
        </w:tc>
        <w:tc>
          <w:tcPr>
            <w:tcW w:w="8930" w:type="dxa"/>
          </w:tcPr>
          <w:p w14:paraId="7FC617D3" w14:textId="77777777" w:rsidR="00706F73" w:rsidRDefault="00706F73" w:rsidP="00A77C8E">
            <w:pPr>
              <w:autoSpaceDE w:val="0"/>
              <w:autoSpaceDN w:val="0"/>
              <w:adjustRightInd w:val="0"/>
              <w:spacing w:before="60" w:after="60"/>
              <w:rPr>
                <w:rFonts w:ascii="Arial" w:hAnsi="Arial" w:cs="Arial"/>
                <w:color w:val="000000"/>
              </w:rPr>
            </w:pPr>
            <w:r>
              <w:rPr>
                <w:rFonts w:ascii="Arial" w:hAnsi="Arial" w:cs="Arial"/>
                <w:color w:val="000000"/>
              </w:rPr>
              <w:t>All complaints will be brought to the attention of the Council.</w:t>
            </w:r>
          </w:p>
        </w:tc>
      </w:tr>
      <w:tr w:rsidR="00706F73" w14:paraId="18C7CF68" w14:textId="77777777" w:rsidTr="00A77C8E">
        <w:tc>
          <w:tcPr>
            <w:tcW w:w="851" w:type="dxa"/>
          </w:tcPr>
          <w:p w14:paraId="53D8BE33" w14:textId="5345D5CC" w:rsidR="00706F73" w:rsidRDefault="00706F73" w:rsidP="00A77C8E">
            <w:pPr>
              <w:pStyle w:val="Default"/>
              <w:spacing w:before="60" w:after="60"/>
              <w:rPr>
                <w:rFonts w:ascii="Arial" w:hAnsi="Arial" w:cs="Arial"/>
                <w:sz w:val="22"/>
                <w:szCs w:val="22"/>
              </w:rPr>
            </w:pPr>
            <w:r>
              <w:rPr>
                <w:rFonts w:ascii="Arial" w:hAnsi="Arial" w:cs="Arial"/>
                <w:sz w:val="22"/>
                <w:szCs w:val="22"/>
              </w:rPr>
              <w:t>3.</w:t>
            </w:r>
            <w:r w:rsidR="000A0B96">
              <w:rPr>
                <w:rFonts w:ascii="Arial" w:hAnsi="Arial" w:cs="Arial"/>
                <w:sz w:val="22"/>
                <w:szCs w:val="22"/>
              </w:rPr>
              <w:t>8</w:t>
            </w:r>
          </w:p>
        </w:tc>
        <w:tc>
          <w:tcPr>
            <w:tcW w:w="8930" w:type="dxa"/>
          </w:tcPr>
          <w:p w14:paraId="3D058B8F" w14:textId="77777777" w:rsidR="00706F73" w:rsidRPr="00EE4085" w:rsidRDefault="00706F73" w:rsidP="00A77C8E">
            <w:pPr>
              <w:autoSpaceDE w:val="0"/>
              <w:autoSpaceDN w:val="0"/>
              <w:adjustRightInd w:val="0"/>
              <w:spacing w:before="60" w:after="60"/>
              <w:rPr>
                <w:rFonts w:ascii="Arial" w:hAnsi="Arial" w:cs="Arial"/>
              </w:rPr>
            </w:pPr>
            <w:r w:rsidRPr="00EE4085">
              <w:rPr>
                <w:rFonts w:ascii="Arial" w:hAnsi="Arial" w:cs="Arial"/>
              </w:rPr>
              <w:t>In all instances</w:t>
            </w:r>
            <w:r>
              <w:rPr>
                <w:rFonts w:ascii="Arial" w:hAnsi="Arial" w:cs="Arial"/>
              </w:rPr>
              <w:t xml:space="preserve"> when dealing with a complaint</w:t>
            </w:r>
            <w:r w:rsidRPr="00EE4085">
              <w:rPr>
                <w:rFonts w:ascii="Arial" w:hAnsi="Arial" w:cs="Arial"/>
              </w:rPr>
              <w:t xml:space="preserve">, the Council will comply with its obligations under the Data Protection Act </w:t>
            </w:r>
            <w:r>
              <w:rPr>
                <w:rFonts w:ascii="Arial" w:hAnsi="Arial" w:cs="Arial"/>
              </w:rPr>
              <w:t>2018 and General Data Protection Regulation 2018 as</w:t>
            </w:r>
            <w:r w:rsidRPr="00EE4085">
              <w:rPr>
                <w:rFonts w:ascii="Arial" w:hAnsi="Arial" w:cs="Arial"/>
              </w:rPr>
              <w:t xml:space="preserve"> the </w:t>
            </w:r>
            <w:r>
              <w:rPr>
                <w:rFonts w:ascii="Arial" w:hAnsi="Arial" w:cs="Arial"/>
              </w:rPr>
              <w:t>c</w:t>
            </w:r>
            <w:r w:rsidRPr="00EE4085">
              <w:rPr>
                <w:rFonts w:ascii="Arial" w:hAnsi="Arial" w:cs="Arial"/>
              </w:rPr>
              <w:t>omplainant has the right to confidentiality</w:t>
            </w:r>
            <w:r>
              <w:rPr>
                <w:rFonts w:ascii="Arial" w:hAnsi="Arial" w:cs="Arial"/>
              </w:rPr>
              <w:t xml:space="preserve"> and for their personal information to be processed lawfully and fairly.</w:t>
            </w:r>
          </w:p>
        </w:tc>
      </w:tr>
    </w:tbl>
    <w:p w14:paraId="21728DE8" w14:textId="5CF4CD56" w:rsidR="00DD321E" w:rsidRPr="006F36F5" w:rsidRDefault="007F08D7" w:rsidP="00466AA7">
      <w:pPr>
        <w:pStyle w:val="ListParagraph"/>
        <w:shd w:val="clear" w:color="auto" w:fill="5B63B7" w:themeFill="text2" w:themeFillTint="99"/>
        <w:spacing w:before="240" w:after="240" w:line="240" w:lineRule="auto"/>
        <w:ind w:left="0"/>
        <w:rPr>
          <w:rFonts w:ascii="Arial" w:hAnsi="Arial" w:cs="Arial"/>
          <w:b/>
          <w:color w:val="FFFFFF" w:themeColor="background1"/>
          <w:sz w:val="24"/>
          <w:szCs w:val="24"/>
        </w:rPr>
      </w:pPr>
      <w:r>
        <w:rPr>
          <w:rFonts w:ascii="Arial" w:hAnsi="Arial" w:cs="Arial"/>
          <w:b/>
          <w:color w:val="FFFFFF" w:themeColor="background1"/>
          <w:sz w:val="24"/>
          <w:szCs w:val="24"/>
        </w:rPr>
        <w:t>4</w:t>
      </w:r>
      <w:r w:rsidR="00DD321E" w:rsidRPr="006F36F5">
        <w:rPr>
          <w:rFonts w:ascii="Arial" w:hAnsi="Arial" w:cs="Arial"/>
          <w:b/>
          <w:color w:val="FFFFFF" w:themeColor="background1"/>
          <w:sz w:val="24"/>
          <w:szCs w:val="24"/>
        </w:rPr>
        <w:t xml:space="preserve">. </w:t>
      </w:r>
      <w:r w:rsidR="00E126AE">
        <w:rPr>
          <w:rFonts w:ascii="Arial" w:hAnsi="Arial" w:cs="Arial"/>
          <w:b/>
          <w:color w:val="FFFFFF" w:themeColor="background1"/>
          <w:sz w:val="24"/>
          <w:szCs w:val="24"/>
        </w:rPr>
        <w:t>STAGE 1 - INFORMAL RESOLUTION</w:t>
      </w:r>
      <w:r w:rsidR="001C46D5">
        <w:rPr>
          <w:rFonts w:ascii="Arial" w:hAnsi="Arial" w:cs="Arial"/>
          <w:b/>
          <w:color w:val="FFFFFF" w:themeColor="background1"/>
          <w:sz w:val="24"/>
          <w:szCs w:val="24"/>
        </w:rPr>
        <w:t xml:space="preserve"> PROCEDURE</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8930"/>
      </w:tblGrid>
      <w:tr w:rsidR="00DD321E" w:rsidRPr="009221F8" w14:paraId="21B8D77D" w14:textId="77777777" w:rsidTr="00E77B41">
        <w:tc>
          <w:tcPr>
            <w:tcW w:w="851" w:type="dxa"/>
          </w:tcPr>
          <w:p w14:paraId="3F0C6652" w14:textId="69BE0D41" w:rsidR="00DD321E" w:rsidRPr="003B486D" w:rsidRDefault="00706F73" w:rsidP="00E77B41">
            <w:pPr>
              <w:spacing w:before="60" w:after="60"/>
              <w:rPr>
                <w:rFonts w:ascii="Arial" w:hAnsi="Arial" w:cs="Arial"/>
                <w:color w:val="000000"/>
                <w:lang w:eastAsia="en-GB"/>
              </w:rPr>
            </w:pPr>
            <w:r>
              <w:rPr>
                <w:rFonts w:ascii="Arial" w:hAnsi="Arial" w:cs="Arial"/>
                <w:color w:val="000000"/>
                <w:lang w:eastAsia="en-GB"/>
              </w:rPr>
              <w:t>4.1</w:t>
            </w:r>
          </w:p>
        </w:tc>
        <w:tc>
          <w:tcPr>
            <w:tcW w:w="8930" w:type="dxa"/>
          </w:tcPr>
          <w:p w14:paraId="312693B6" w14:textId="3BFD84EC" w:rsidR="006949BD" w:rsidRDefault="006949BD" w:rsidP="006949BD">
            <w:pPr>
              <w:autoSpaceDE w:val="0"/>
              <w:autoSpaceDN w:val="0"/>
              <w:adjustRightInd w:val="0"/>
              <w:spacing w:before="60" w:after="60"/>
              <w:rPr>
                <w:rFonts w:ascii="Arial" w:hAnsi="Arial" w:cs="Arial"/>
              </w:rPr>
            </w:pPr>
            <w:r>
              <w:rPr>
                <w:rFonts w:ascii="Arial" w:hAnsi="Arial" w:cs="Arial"/>
              </w:rPr>
              <w:t xml:space="preserve">Within </w:t>
            </w:r>
            <w:r w:rsidR="000A0B96">
              <w:rPr>
                <w:rFonts w:ascii="Arial" w:hAnsi="Arial" w:cs="Arial"/>
              </w:rPr>
              <w:t xml:space="preserve">7 </w:t>
            </w:r>
            <w:r w:rsidR="006F600D">
              <w:rPr>
                <w:rFonts w:ascii="Arial" w:hAnsi="Arial" w:cs="Arial"/>
              </w:rPr>
              <w:t xml:space="preserve">working </w:t>
            </w:r>
            <w:r>
              <w:rPr>
                <w:rFonts w:ascii="Arial" w:hAnsi="Arial" w:cs="Arial"/>
              </w:rPr>
              <w:t xml:space="preserve">days of receipt of a </w:t>
            </w:r>
            <w:r w:rsidR="00BB5197">
              <w:rPr>
                <w:rFonts w:ascii="Arial" w:hAnsi="Arial" w:cs="Arial"/>
              </w:rPr>
              <w:t xml:space="preserve">written </w:t>
            </w:r>
            <w:r>
              <w:rPr>
                <w:rFonts w:ascii="Arial" w:hAnsi="Arial" w:cs="Arial"/>
              </w:rPr>
              <w:t>complaint, the</w:t>
            </w:r>
            <w:r w:rsidRPr="003047C9">
              <w:rPr>
                <w:rFonts w:ascii="Arial" w:hAnsi="Arial" w:cs="Arial"/>
              </w:rPr>
              <w:t xml:space="preserve"> Clerk shall acknowledge </w:t>
            </w:r>
            <w:r w:rsidR="00857FCF">
              <w:rPr>
                <w:rFonts w:ascii="Arial" w:hAnsi="Arial" w:cs="Arial"/>
              </w:rPr>
              <w:t xml:space="preserve">the </w:t>
            </w:r>
            <w:r w:rsidRPr="003047C9">
              <w:rPr>
                <w:rFonts w:ascii="Arial" w:hAnsi="Arial" w:cs="Arial"/>
              </w:rPr>
              <w:t xml:space="preserve">receipt of the complaint and </w:t>
            </w:r>
            <w:r>
              <w:rPr>
                <w:rFonts w:ascii="Arial" w:hAnsi="Arial" w:cs="Arial"/>
              </w:rPr>
              <w:t>will:</w:t>
            </w:r>
          </w:p>
          <w:p w14:paraId="15666FF4" w14:textId="4F163A73" w:rsidR="006949BD" w:rsidRPr="006949BD" w:rsidRDefault="006949BD" w:rsidP="006949BD">
            <w:pPr>
              <w:pStyle w:val="Default"/>
              <w:numPr>
                <w:ilvl w:val="0"/>
                <w:numId w:val="16"/>
              </w:numPr>
              <w:spacing w:before="60" w:after="60"/>
              <w:ind w:left="284" w:hanging="284"/>
              <w:contextualSpacing/>
              <w:rPr>
                <w:rFonts w:ascii="Arial" w:hAnsi="Arial" w:cs="Arial"/>
                <w:sz w:val="22"/>
                <w:szCs w:val="22"/>
              </w:rPr>
            </w:pPr>
            <w:r w:rsidRPr="006949BD">
              <w:rPr>
                <w:rFonts w:ascii="Arial" w:hAnsi="Arial" w:cs="Arial"/>
                <w:sz w:val="22"/>
                <w:szCs w:val="22"/>
              </w:rPr>
              <w:t>Confirm to the complainant that a response will be provided within 20 working days;</w:t>
            </w:r>
          </w:p>
          <w:p w14:paraId="1A277F3A" w14:textId="7554662A" w:rsidR="006949BD" w:rsidRPr="006949BD" w:rsidRDefault="006949BD" w:rsidP="006949BD">
            <w:pPr>
              <w:pStyle w:val="Default"/>
              <w:numPr>
                <w:ilvl w:val="0"/>
                <w:numId w:val="16"/>
              </w:numPr>
              <w:spacing w:before="60" w:after="60"/>
              <w:ind w:left="284" w:hanging="284"/>
              <w:contextualSpacing/>
              <w:rPr>
                <w:rFonts w:ascii="Arial" w:hAnsi="Arial" w:cs="Arial"/>
                <w:sz w:val="22"/>
                <w:szCs w:val="22"/>
              </w:rPr>
            </w:pPr>
            <w:r w:rsidRPr="006949BD">
              <w:rPr>
                <w:rFonts w:ascii="Arial" w:hAnsi="Arial" w:cs="Arial"/>
                <w:sz w:val="22"/>
                <w:szCs w:val="22"/>
              </w:rPr>
              <w:t xml:space="preserve">Request further detail or information for clarification; </w:t>
            </w:r>
          </w:p>
          <w:p w14:paraId="44F0A180" w14:textId="77777777" w:rsidR="00DD321E" w:rsidRDefault="006949BD" w:rsidP="006F600D">
            <w:pPr>
              <w:pStyle w:val="Default"/>
              <w:numPr>
                <w:ilvl w:val="0"/>
                <w:numId w:val="16"/>
              </w:numPr>
              <w:spacing w:before="60" w:after="60"/>
              <w:ind w:left="284" w:hanging="284"/>
              <w:contextualSpacing/>
              <w:rPr>
                <w:rFonts w:ascii="Arial" w:hAnsi="Arial" w:cs="Arial"/>
                <w:sz w:val="22"/>
                <w:szCs w:val="22"/>
              </w:rPr>
            </w:pPr>
            <w:r w:rsidRPr="006949BD">
              <w:rPr>
                <w:rFonts w:ascii="Arial" w:hAnsi="Arial" w:cs="Arial"/>
                <w:sz w:val="22"/>
                <w:szCs w:val="22"/>
              </w:rPr>
              <w:t>Explain that additional time is required to complete the investigation</w:t>
            </w:r>
            <w:r w:rsidR="00857FCF">
              <w:rPr>
                <w:rFonts w:ascii="Arial" w:hAnsi="Arial" w:cs="Arial"/>
                <w:sz w:val="22"/>
                <w:szCs w:val="22"/>
              </w:rPr>
              <w:t>; or</w:t>
            </w:r>
          </w:p>
          <w:p w14:paraId="2E8E3CA2" w14:textId="5F52A51F" w:rsidR="00857FCF" w:rsidRPr="006F600D" w:rsidRDefault="00857FCF" w:rsidP="006F600D">
            <w:pPr>
              <w:pStyle w:val="Default"/>
              <w:numPr>
                <w:ilvl w:val="0"/>
                <w:numId w:val="16"/>
              </w:numPr>
              <w:spacing w:before="60" w:after="60"/>
              <w:ind w:left="284" w:hanging="284"/>
              <w:contextualSpacing/>
              <w:rPr>
                <w:rFonts w:ascii="Arial" w:hAnsi="Arial" w:cs="Arial"/>
                <w:sz w:val="22"/>
                <w:szCs w:val="22"/>
              </w:rPr>
            </w:pPr>
            <w:r>
              <w:rPr>
                <w:rFonts w:ascii="Arial" w:hAnsi="Arial" w:cs="Arial"/>
                <w:sz w:val="22"/>
                <w:szCs w:val="22"/>
              </w:rPr>
              <w:t>Inform the complainant that the complaint will not be investigated and the reason for refusal.</w:t>
            </w:r>
          </w:p>
        </w:tc>
      </w:tr>
      <w:tr w:rsidR="006949BD" w:rsidRPr="009221F8" w14:paraId="586577B6" w14:textId="77777777" w:rsidTr="00E77B41">
        <w:tc>
          <w:tcPr>
            <w:tcW w:w="851" w:type="dxa"/>
          </w:tcPr>
          <w:p w14:paraId="132876B5" w14:textId="7490DBDE" w:rsidR="006949BD" w:rsidRDefault="00706F73" w:rsidP="006949BD">
            <w:pPr>
              <w:spacing w:before="60" w:after="60"/>
              <w:rPr>
                <w:rFonts w:ascii="Arial" w:hAnsi="Arial" w:cs="Arial"/>
                <w:color w:val="000000"/>
                <w:lang w:eastAsia="en-GB"/>
              </w:rPr>
            </w:pPr>
            <w:r>
              <w:rPr>
                <w:rFonts w:ascii="Arial" w:hAnsi="Arial" w:cs="Arial"/>
                <w:color w:val="000000"/>
                <w:lang w:eastAsia="en-GB"/>
              </w:rPr>
              <w:t>4.2</w:t>
            </w:r>
          </w:p>
        </w:tc>
        <w:tc>
          <w:tcPr>
            <w:tcW w:w="8930" w:type="dxa"/>
          </w:tcPr>
          <w:p w14:paraId="125EC2D7" w14:textId="4BFBE803" w:rsidR="006949BD" w:rsidRPr="00FB1C38" w:rsidRDefault="006F600D" w:rsidP="006949BD">
            <w:pPr>
              <w:autoSpaceDE w:val="0"/>
              <w:autoSpaceDN w:val="0"/>
              <w:adjustRightInd w:val="0"/>
              <w:spacing w:before="60" w:after="60"/>
              <w:rPr>
                <w:rFonts w:ascii="Arial" w:hAnsi="Arial" w:cs="Arial"/>
              </w:rPr>
            </w:pPr>
            <w:r>
              <w:rPr>
                <w:rFonts w:ascii="Arial" w:hAnsi="Arial" w:cs="Arial"/>
              </w:rPr>
              <w:t xml:space="preserve">The complaint will be investigated by the Clerk unless the complaint is about the Clerk. In such a case, the complaint will be investigated by a nominated councillor. </w:t>
            </w:r>
          </w:p>
        </w:tc>
      </w:tr>
      <w:tr w:rsidR="006F600D" w:rsidRPr="009221F8" w14:paraId="219F7AA2" w14:textId="77777777" w:rsidTr="00E77B41">
        <w:tc>
          <w:tcPr>
            <w:tcW w:w="851" w:type="dxa"/>
          </w:tcPr>
          <w:p w14:paraId="32A386AB" w14:textId="404E9F56" w:rsidR="006F600D" w:rsidRDefault="00706F73" w:rsidP="006949BD">
            <w:pPr>
              <w:spacing w:before="60" w:after="60"/>
              <w:rPr>
                <w:rFonts w:ascii="Arial" w:hAnsi="Arial" w:cs="Arial"/>
                <w:color w:val="000000"/>
                <w:lang w:eastAsia="en-GB"/>
              </w:rPr>
            </w:pPr>
            <w:r>
              <w:rPr>
                <w:rFonts w:ascii="Arial" w:hAnsi="Arial" w:cs="Arial"/>
                <w:color w:val="000000"/>
                <w:lang w:eastAsia="en-GB"/>
              </w:rPr>
              <w:t>4.3</w:t>
            </w:r>
          </w:p>
        </w:tc>
        <w:tc>
          <w:tcPr>
            <w:tcW w:w="8930" w:type="dxa"/>
          </w:tcPr>
          <w:p w14:paraId="46721514" w14:textId="17AC1C66" w:rsidR="006F600D" w:rsidRDefault="006F600D" w:rsidP="006949BD">
            <w:pPr>
              <w:autoSpaceDE w:val="0"/>
              <w:autoSpaceDN w:val="0"/>
              <w:adjustRightInd w:val="0"/>
              <w:spacing w:before="60" w:after="60"/>
              <w:rPr>
                <w:rFonts w:ascii="Arial" w:hAnsi="Arial" w:cs="Arial"/>
              </w:rPr>
            </w:pPr>
            <w:r>
              <w:rPr>
                <w:rFonts w:ascii="Arial" w:hAnsi="Arial" w:cs="Arial"/>
              </w:rPr>
              <w:t>At the conclusion of the investigation, a response to the complaint will be p</w:t>
            </w:r>
            <w:r w:rsidR="00857FCF">
              <w:rPr>
                <w:rFonts w:ascii="Arial" w:hAnsi="Arial" w:cs="Arial"/>
              </w:rPr>
              <w:t>roduced</w:t>
            </w:r>
            <w:r>
              <w:rPr>
                <w:rFonts w:ascii="Arial" w:hAnsi="Arial" w:cs="Arial"/>
              </w:rPr>
              <w:t xml:space="preserve"> by the investigator and signed-off by two councillors.</w:t>
            </w:r>
          </w:p>
        </w:tc>
      </w:tr>
      <w:tr w:rsidR="006949BD" w:rsidRPr="009221F8" w14:paraId="0D624277" w14:textId="77777777" w:rsidTr="00E77B41">
        <w:tc>
          <w:tcPr>
            <w:tcW w:w="851" w:type="dxa"/>
          </w:tcPr>
          <w:p w14:paraId="348E8D17" w14:textId="7B307599" w:rsidR="006949BD" w:rsidRDefault="00706F73" w:rsidP="006949BD">
            <w:pPr>
              <w:spacing w:before="60" w:after="60"/>
              <w:rPr>
                <w:rFonts w:ascii="Arial" w:hAnsi="Arial" w:cs="Arial"/>
                <w:color w:val="000000"/>
                <w:lang w:eastAsia="en-GB"/>
              </w:rPr>
            </w:pPr>
            <w:r>
              <w:rPr>
                <w:rFonts w:ascii="Arial" w:hAnsi="Arial" w:cs="Arial"/>
                <w:color w:val="000000"/>
                <w:lang w:eastAsia="en-GB"/>
              </w:rPr>
              <w:t>4.4</w:t>
            </w:r>
          </w:p>
        </w:tc>
        <w:tc>
          <w:tcPr>
            <w:tcW w:w="8930" w:type="dxa"/>
          </w:tcPr>
          <w:p w14:paraId="5BC771B6" w14:textId="635F32D8" w:rsidR="006949BD" w:rsidRPr="00FB1C38" w:rsidRDefault="006F600D" w:rsidP="006949BD">
            <w:pPr>
              <w:autoSpaceDE w:val="0"/>
              <w:autoSpaceDN w:val="0"/>
              <w:adjustRightInd w:val="0"/>
              <w:spacing w:before="60" w:after="60"/>
              <w:rPr>
                <w:rFonts w:ascii="Arial" w:hAnsi="Arial" w:cs="Arial"/>
              </w:rPr>
            </w:pPr>
            <w:r>
              <w:rPr>
                <w:rFonts w:ascii="Arial" w:hAnsi="Arial" w:cs="Arial"/>
              </w:rPr>
              <w:t>The</w:t>
            </w:r>
            <w:r w:rsidR="006949BD">
              <w:rPr>
                <w:rFonts w:ascii="Arial" w:hAnsi="Arial" w:cs="Arial"/>
              </w:rPr>
              <w:t xml:space="preserve"> response</w:t>
            </w:r>
            <w:r w:rsidR="006949BD" w:rsidRPr="003047C9">
              <w:rPr>
                <w:rFonts w:ascii="Arial" w:hAnsi="Arial" w:cs="Arial"/>
              </w:rPr>
              <w:t xml:space="preserve"> </w:t>
            </w:r>
            <w:r w:rsidR="006949BD">
              <w:rPr>
                <w:rFonts w:ascii="Arial" w:hAnsi="Arial" w:cs="Arial"/>
              </w:rPr>
              <w:t xml:space="preserve">will </w:t>
            </w:r>
            <w:r w:rsidR="006949BD" w:rsidRPr="003047C9">
              <w:rPr>
                <w:rFonts w:ascii="Arial" w:hAnsi="Arial" w:cs="Arial"/>
              </w:rPr>
              <w:t xml:space="preserve">be confirmed in writing </w:t>
            </w:r>
            <w:r w:rsidR="006949BD">
              <w:rPr>
                <w:rFonts w:ascii="Arial" w:hAnsi="Arial" w:cs="Arial"/>
              </w:rPr>
              <w:t xml:space="preserve">to the </w:t>
            </w:r>
            <w:r>
              <w:rPr>
                <w:rFonts w:ascii="Arial" w:hAnsi="Arial" w:cs="Arial"/>
              </w:rPr>
              <w:t>c</w:t>
            </w:r>
            <w:r w:rsidR="006949BD">
              <w:rPr>
                <w:rFonts w:ascii="Arial" w:hAnsi="Arial" w:cs="Arial"/>
              </w:rPr>
              <w:t>omplainant</w:t>
            </w:r>
            <w:r>
              <w:rPr>
                <w:rFonts w:ascii="Arial" w:hAnsi="Arial" w:cs="Arial"/>
              </w:rPr>
              <w:t xml:space="preserve">. </w:t>
            </w:r>
            <w:r w:rsidR="006949BD">
              <w:rPr>
                <w:rFonts w:ascii="Arial" w:hAnsi="Arial" w:cs="Arial"/>
              </w:rPr>
              <w:t>Details will be provided of any action to be taken by the Council.</w:t>
            </w:r>
          </w:p>
        </w:tc>
      </w:tr>
      <w:tr w:rsidR="006949BD" w:rsidRPr="009221F8" w14:paraId="6FCD924A" w14:textId="77777777" w:rsidTr="00E77B41">
        <w:tc>
          <w:tcPr>
            <w:tcW w:w="851" w:type="dxa"/>
          </w:tcPr>
          <w:p w14:paraId="6F91BDD9" w14:textId="261F1CB0" w:rsidR="006949BD" w:rsidRPr="003B486D" w:rsidRDefault="00706F73" w:rsidP="006949BD">
            <w:pPr>
              <w:spacing w:before="60" w:after="60"/>
              <w:rPr>
                <w:rFonts w:ascii="Arial" w:hAnsi="Arial" w:cs="Arial"/>
                <w:color w:val="000000"/>
                <w:lang w:eastAsia="en-GB"/>
              </w:rPr>
            </w:pPr>
            <w:r>
              <w:rPr>
                <w:rFonts w:ascii="Arial" w:hAnsi="Arial" w:cs="Arial"/>
                <w:color w:val="000000"/>
                <w:lang w:eastAsia="en-GB"/>
              </w:rPr>
              <w:t>4.5</w:t>
            </w:r>
          </w:p>
        </w:tc>
        <w:tc>
          <w:tcPr>
            <w:tcW w:w="8930" w:type="dxa"/>
          </w:tcPr>
          <w:p w14:paraId="243E834D" w14:textId="77777777" w:rsidR="00661DB9" w:rsidRDefault="006949BD" w:rsidP="006949BD">
            <w:pPr>
              <w:pStyle w:val="Default"/>
              <w:spacing w:before="60" w:after="60"/>
              <w:rPr>
                <w:rFonts w:ascii="Arial" w:hAnsi="Arial" w:cs="Arial"/>
                <w:sz w:val="22"/>
                <w:szCs w:val="22"/>
              </w:rPr>
            </w:pPr>
            <w:r w:rsidRPr="00A64C1F">
              <w:rPr>
                <w:rFonts w:ascii="Arial" w:hAnsi="Arial" w:cs="Arial"/>
                <w:sz w:val="22"/>
                <w:szCs w:val="22"/>
              </w:rPr>
              <w:t xml:space="preserve">If the </w:t>
            </w:r>
            <w:r w:rsidR="006F600D">
              <w:rPr>
                <w:rFonts w:ascii="Arial" w:hAnsi="Arial" w:cs="Arial"/>
                <w:sz w:val="22"/>
                <w:szCs w:val="22"/>
              </w:rPr>
              <w:t>c</w:t>
            </w:r>
            <w:r w:rsidRPr="00A64C1F">
              <w:rPr>
                <w:rFonts w:ascii="Arial" w:hAnsi="Arial" w:cs="Arial"/>
                <w:sz w:val="22"/>
                <w:szCs w:val="22"/>
              </w:rPr>
              <w:t>omplainant is not satisfied with the outcome of Stage 1 - Informal Resolution</w:t>
            </w:r>
            <w:r w:rsidR="000B7593">
              <w:rPr>
                <w:rFonts w:ascii="Arial" w:hAnsi="Arial" w:cs="Arial"/>
                <w:sz w:val="22"/>
                <w:szCs w:val="22"/>
              </w:rPr>
              <w:t xml:space="preserve"> Procedure</w:t>
            </w:r>
            <w:r w:rsidRPr="00A64C1F">
              <w:rPr>
                <w:rFonts w:ascii="Arial" w:hAnsi="Arial" w:cs="Arial"/>
                <w:sz w:val="22"/>
                <w:szCs w:val="22"/>
              </w:rPr>
              <w:t xml:space="preserve">, </w:t>
            </w:r>
            <w:r>
              <w:rPr>
                <w:rFonts w:ascii="Arial" w:hAnsi="Arial" w:cs="Arial"/>
                <w:sz w:val="22"/>
                <w:szCs w:val="22"/>
              </w:rPr>
              <w:t>they will</w:t>
            </w:r>
            <w:r w:rsidRPr="00A64C1F">
              <w:rPr>
                <w:rFonts w:ascii="Arial" w:hAnsi="Arial" w:cs="Arial"/>
                <w:sz w:val="22"/>
                <w:szCs w:val="22"/>
              </w:rPr>
              <w:t xml:space="preserve"> be asked if </w:t>
            </w:r>
            <w:r>
              <w:rPr>
                <w:rFonts w:ascii="Arial" w:hAnsi="Arial" w:cs="Arial"/>
                <w:sz w:val="22"/>
                <w:szCs w:val="22"/>
              </w:rPr>
              <w:t>they</w:t>
            </w:r>
            <w:r w:rsidRPr="00A64C1F">
              <w:rPr>
                <w:rFonts w:ascii="Arial" w:hAnsi="Arial" w:cs="Arial"/>
                <w:sz w:val="22"/>
                <w:szCs w:val="22"/>
              </w:rPr>
              <w:t xml:space="preserve"> wish to instigate </w:t>
            </w:r>
            <w:r>
              <w:rPr>
                <w:rFonts w:ascii="Arial" w:hAnsi="Arial" w:cs="Arial"/>
                <w:sz w:val="22"/>
                <w:szCs w:val="22"/>
              </w:rPr>
              <w:t>Stage 2 – Formal Complaint Procedure.</w:t>
            </w:r>
            <w:r w:rsidRPr="00A64C1F">
              <w:rPr>
                <w:rFonts w:ascii="Arial" w:hAnsi="Arial" w:cs="Arial"/>
                <w:sz w:val="22"/>
                <w:szCs w:val="22"/>
              </w:rPr>
              <w:t xml:space="preserve"> </w:t>
            </w:r>
          </w:p>
          <w:p w14:paraId="452D2412" w14:textId="503D0163" w:rsidR="000A0B96" w:rsidRPr="00A64C1F" w:rsidRDefault="006949BD" w:rsidP="006949BD">
            <w:pPr>
              <w:pStyle w:val="Default"/>
              <w:spacing w:before="60" w:after="60"/>
              <w:rPr>
                <w:rFonts w:ascii="Arial" w:hAnsi="Arial" w:cs="Arial"/>
                <w:sz w:val="22"/>
                <w:szCs w:val="22"/>
              </w:rPr>
            </w:pPr>
            <w:r>
              <w:rPr>
                <w:rFonts w:ascii="Arial" w:hAnsi="Arial" w:cs="Arial"/>
                <w:sz w:val="22"/>
                <w:szCs w:val="22"/>
              </w:rPr>
              <w:lastRenderedPageBreak/>
              <w:t xml:space="preserve">They </w:t>
            </w:r>
            <w:r w:rsidRPr="006D339A">
              <w:rPr>
                <w:rFonts w:ascii="Arial" w:hAnsi="Arial" w:cs="Arial"/>
                <w:sz w:val="22"/>
                <w:szCs w:val="22"/>
              </w:rPr>
              <w:t xml:space="preserve">must do so in writing within </w:t>
            </w:r>
            <w:r w:rsidR="000A0B96">
              <w:rPr>
                <w:rFonts w:ascii="Arial" w:hAnsi="Arial" w:cs="Arial"/>
                <w:sz w:val="22"/>
                <w:szCs w:val="22"/>
              </w:rPr>
              <w:t>14</w:t>
            </w:r>
            <w:r w:rsidRPr="006D339A">
              <w:rPr>
                <w:rFonts w:ascii="Arial" w:hAnsi="Arial" w:cs="Arial"/>
                <w:sz w:val="22"/>
                <w:szCs w:val="22"/>
              </w:rPr>
              <w:t xml:space="preserve"> working days</w:t>
            </w:r>
            <w:r w:rsidRPr="006D339A">
              <w:rPr>
                <w:rFonts w:ascii="Arial" w:hAnsi="Arial" w:cs="Arial"/>
                <w:b/>
                <w:bCs/>
                <w:sz w:val="22"/>
                <w:szCs w:val="22"/>
              </w:rPr>
              <w:t xml:space="preserve"> </w:t>
            </w:r>
            <w:r>
              <w:rPr>
                <w:rFonts w:ascii="Arial" w:hAnsi="Arial" w:cs="Arial"/>
                <w:sz w:val="22"/>
                <w:szCs w:val="22"/>
              </w:rPr>
              <w:t xml:space="preserve">of being notified of the </w:t>
            </w:r>
            <w:r w:rsidR="00857FCF">
              <w:rPr>
                <w:rFonts w:ascii="Arial" w:hAnsi="Arial" w:cs="Arial"/>
                <w:sz w:val="22"/>
                <w:szCs w:val="22"/>
              </w:rPr>
              <w:t>response</w:t>
            </w:r>
            <w:r w:rsidR="00661DB9">
              <w:rPr>
                <w:rFonts w:ascii="Arial" w:hAnsi="Arial" w:cs="Arial"/>
                <w:sz w:val="22"/>
                <w:szCs w:val="22"/>
              </w:rPr>
              <w:t xml:space="preserve"> from the Informal Resolution </w:t>
            </w:r>
            <w:r w:rsidR="00661DB9" w:rsidRPr="00154DF3">
              <w:rPr>
                <w:rFonts w:ascii="Arial" w:hAnsi="Arial" w:cs="Arial"/>
                <w:sz w:val="22"/>
                <w:szCs w:val="22"/>
              </w:rPr>
              <w:t>investigation</w:t>
            </w:r>
            <w:r w:rsidR="00C6294A" w:rsidRPr="00154DF3">
              <w:rPr>
                <w:rFonts w:ascii="Arial" w:hAnsi="Arial" w:cs="Arial"/>
                <w:sz w:val="22"/>
                <w:szCs w:val="22"/>
              </w:rPr>
              <w:t xml:space="preserve"> stating the reasons why they are dissatisfied</w:t>
            </w:r>
            <w:r w:rsidRPr="00154DF3">
              <w:rPr>
                <w:rFonts w:ascii="Arial" w:hAnsi="Arial" w:cs="Arial"/>
                <w:sz w:val="22"/>
                <w:szCs w:val="22"/>
              </w:rPr>
              <w:t>. A</w:t>
            </w:r>
            <w:r w:rsidRPr="001C46D5">
              <w:rPr>
                <w:rFonts w:ascii="Arial" w:hAnsi="Arial" w:cs="Arial"/>
                <w:sz w:val="22"/>
                <w:szCs w:val="22"/>
              </w:rPr>
              <w:t xml:space="preserve"> </w:t>
            </w:r>
            <w:r w:rsidR="00661DB9">
              <w:rPr>
                <w:rFonts w:ascii="Arial" w:hAnsi="Arial" w:cs="Arial"/>
                <w:sz w:val="22"/>
                <w:szCs w:val="22"/>
              </w:rPr>
              <w:t>copy of the procedure for attending a Complaints Hearing Panel</w:t>
            </w:r>
            <w:r w:rsidRPr="001C46D5">
              <w:rPr>
                <w:rFonts w:ascii="Arial" w:hAnsi="Arial" w:cs="Arial"/>
                <w:sz w:val="22"/>
                <w:szCs w:val="22"/>
              </w:rPr>
              <w:t xml:space="preserve"> will be provided to the </w:t>
            </w:r>
            <w:r w:rsidR="00CF03FC">
              <w:rPr>
                <w:rFonts w:ascii="Arial" w:hAnsi="Arial" w:cs="Arial"/>
                <w:sz w:val="22"/>
                <w:szCs w:val="22"/>
              </w:rPr>
              <w:t>c</w:t>
            </w:r>
            <w:r w:rsidRPr="001C46D5">
              <w:rPr>
                <w:rFonts w:ascii="Arial" w:hAnsi="Arial" w:cs="Arial"/>
                <w:sz w:val="22"/>
                <w:szCs w:val="22"/>
              </w:rPr>
              <w:t>omplainant</w:t>
            </w:r>
            <w:r>
              <w:rPr>
                <w:rFonts w:ascii="Arial" w:hAnsi="Arial" w:cs="Arial"/>
                <w:sz w:val="22"/>
                <w:szCs w:val="22"/>
              </w:rPr>
              <w:t>.</w:t>
            </w:r>
          </w:p>
        </w:tc>
      </w:tr>
    </w:tbl>
    <w:p w14:paraId="59D5B783" w14:textId="5AAF39E9" w:rsidR="006F36F5" w:rsidRPr="006F36F5" w:rsidRDefault="007F08D7" w:rsidP="00466AA7">
      <w:pPr>
        <w:pStyle w:val="ListParagraph"/>
        <w:shd w:val="clear" w:color="auto" w:fill="5B63B7" w:themeFill="text2" w:themeFillTint="99"/>
        <w:spacing w:before="240" w:after="240" w:line="240" w:lineRule="auto"/>
        <w:ind w:left="0"/>
        <w:rPr>
          <w:rFonts w:ascii="Arial" w:hAnsi="Arial" w:cs="Arial"/>
          <w:b/>
          <w:color w:val="FFFFFF" w:themeColor="background1"/>
          <w:sz w:val="24"/>
          <w:szCs w:val="24"/>
        </w:rPr>
      </w:pPr>
      <w:r>
        <w:rPr>
          <w:rFonts w:ascii="Arial" w:hAnsi="Arial" w:cs="Arial"/>
          <w:b/>
          <w:color w:val="FFFFFF" w:themeColor="background1"/>
          <w:sz w:val="24"/>
          <w:szCs w:val="24"/>
        </w:rPr>
        <w:lastRenderedPageBreak/>
        <w:t>5</w:t>
      </w:r>
      <w:r w:rsidR="006F36F5" w:rsidRPr="006F36F5">
        <w:rPr>
          <w:rFonts w:ascii="Arial" w:hAnsi="Arial" w:cs="Arial"/>
          <w:b/>
          <w:color w:val="FFFFFF" w:themeColor="background1"/>
          <w:sz w:val="24"/>
          <w:szCs w:val="24"/>
        </w:rPr>
        <w:t xml:space="preserve">. </w:t>
      </w:r>
      <w:r w:rsidR="00E126AE">
        <w:rPr>
          <w:rFonts w:ascii="Arial" w:hAnsi="Arial" w:cs="Arial"/>
          <w:b/>
          <w:color w:val="FFFFFF" w:themeColor="background1"/>
          <w:sz w:val="24"/>
          <w:szCs w:val="24"/>
        </w:rPr>
        <w:t xml:space="preserve">STAGE 2 </w:t>
      </w:r>
      <w:r w:rsidR="00E77B41">
        <w:rPr>
          <w:rFonts w:ascii="Arial" w:hAnsi="Arial" w:cs="Arial"/>
          <w:b/>
          <w:color w:val="FFFFFF" w:themeColor="background1"/>
          <w:sz w:val="24"/>
          <w:szCs w:val="24"/>
        </w:rPr>
        <w:t>–</w:t>
      </w:r>
      <w:r w:rsidR="00E126AE">
        <w:rPr>
          <w:rFonts w:ascii="Arial" w:hAnsi="Arial" w:cs="Arial"/>
          <w:b/>
          <w:color w:val="FFFFFF" w:themeColor="background1"/>
          <w:sz w:val="24"/>
          <w:szCs w:val="24"/>
        </w:rPr>
        <w:t xml:space="preserve"> </w:t>
      </w:r>
      <w:r w:rsidR="00E77B41">
        <w:rPr>
          <w:rFonts w:ascii="Arial" w:hAnsi="Arial" w:cs="Arial"/>
          <w:b/>
          <w:color w:val="FFFFFF" w:themeColor="background1"/>
          <w:sz w:val="24"/>
          <w:szCs w:val="24"/>
        </w:rPr>
        <w:t>FORMAL COMPLAINT PROCEDURE</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8930"/>
      </w:tblGrid>
      <w:tr w:rsidR="006F36F5" w:rsidRPr="009221F8" w14:paraId="5D11C508" w14:textId="77777777" w:rsidTr="00E77B41">
        <w:tc>
          <w:tcPr>
            <w:tcW w:w="851" w:type="dxa"/>
          </w:tcPr>
          <w:p w14:paraId="76EE14C6" w14:textId="3D8B4299" w:rsidR="006F36F5" w:rsidRPr="00DD321E" w:rsidRDefault="007F08D7" w:rsidP="00DD321E">
            <w:pPr>
              <w:spacing w:before="60" w:after="60"/>
              <w:rPr>
                <w:rFonts w:ascii="Arial" w:hAnsi="Arial" w:cs="Arial"/>
                <w:color w:val="000000"/>
                <w:lang w:eastAsia="en-GB"/>
              </w:rPr>
            </w:pPr>
            <w:r>
              <w:rPr>
                <w:rFonts w:ascii="Arial" w:hAnsi="Arial" w:cs="Arial"/>
                <w:color w:val="000000"/>
                <w:lang w:eastAsia="en-GB"/>
              </w:rPr>
              <w:t>5</w:t>
            </w:r>
            <w:r w:rsidR="006F36F5" w:rsidRPr="00DD321E">
              <w:rPr>
                <w:rFonts w:ascii="Arial" w:hAnsi="Arial" w:cs="Arial"/>
                <w:color w:val="000000"/>
                <w:lang w:eastAsia="en-GB"/>
              </w:rPr>
              <w:t>.</w:t>
            </w:r>
            <w:r w:rsidR="0065397A">
              <w:rPr>
                <w:rFonts w:ascii="Arial" w:hAnsi="Arial" w:cs="Arial"/>
                <w:color w:val="000000"/>
                <w:lang w:eastAsia="en-GB"/>
              </w:rPr>
              <w:t>1</w:t>
            </w:r>
          </w:p>
        </w:tc>
        <w:tc>
          <w:tcPr>
            <w:tcW w:w="8930" w:type="dxa"/>
          </w:tcPr>
          <w:p w14:paraId="269FD742" w14:textId="4BEDAF40" w:rsidR="003047C9" w:rsidRPr="00DD321E" w:rsidRDefault="001C46D5" w:rsidP="004D6879">
            <w:pPr>
              <w:autoSpaceDE w:val="0"/>
              <w:autoSpaceDN w:val="0"/>
              <w:adjustRightInd w:val="0"/>
              <w:spacing w:before="60" w:after="60"/>
              <w:rPr>
                <w:rFonts w:ascii="Arial" w:hAnsi="Arial" w:cs="Arial"/>
              </w:rPr>
            </w:pPr>
            <w:r>
              <w:rPr>
                <w:rFonts w:ascii="Arial" w:hAnsi="Arial" w:cs="Arial"/>
              </w:rPr>
              <w:t xml:space="preserve">On receipt of written confirmation that the </w:t>
            </w:r>
            <w:r w:rsidR="00E90D03">
              <w:rPr>
                <w:rFonts w:ascii="Arial" w:hAnsi="Arial" w:cs="Arial"/>
              </w:rPr>
              <w:t>c</w:t>
            </w:r>
            <w:r>
              <w:rPr>
                <w:rFonts w:ascii="Arial" w:hAnsi="Arial" w:cs="Arial"/>
              </w:rPr>
              <w:t>omplainant does want to take their complaint to Stage 2, a</w:t>
            </w:r>
            <w:r w:rsidR="004D6879">
              <w:rPr>
                <w:rFonts w:ascii="Arial" w:hAnsi="Arial" w:cs="Arial"/>
              </w:rPr>
              <w:t xml:space="preserve"> Complaints </w:t>
            </w:r>
            <w:r w:rsidR="008F29D9">
              <w:rPr>
                <w:rFonts w:ascii="Arial" w:hAnsi="Arial" w:cs="Arial"/>
              </w:rPr>
              <w:t>Hearing</w:t>
            </w:r>
            <w:r w:rsidR="004D6879">
              <w:rPr>
                <w:rFonts w:ascii="Arial" w:hAnsi="Arial" w:cs="Arial"/>
              </w:rPr>
              <w:t xml:space="preserve"> Panel will be convened </w:t>
            </w:r>
            <w:r w:rsidR="006D339A">
              <w:rPr>
                <w:rFonts w:ascii="Arial" w:hAnsi="Arial" w:cs="Arial"/>
              </w:rPr>
              <w:t xml:space="preserve">within </w:t>
            </w:r>
            <w:r>
              <w:rPr>
                <w:rFonts w:ascii="Arial" w:hAnsi="Arial" w:cs="Arial"/>
              </w:rPr>
              <w:t>3</w:t>
            </w:r>
            <w:r w:rsidR="006D339A">
              <w:rPr>
                <w:rFonts w:ascii="Arial" w:hAnsi="Arial" w:cs="Arial"/>
              </w:rPr>
              <w:t>0 working days.</w:t>
            </w:r>
            <w:r w:rsidR="007441EA">
              <w:rPr>
                <w:rFonts w:ascii="Arial" w:hAnsi="Arial" w:cs="Arial"/>
              </w:rPr>
              <w:t xml:space="preserve"> </w:t>
            </w:r>
          </w:p>
        </w:tc>
      </w:tr>
      <w:tr w:rsidR="001C46D5" w:rsidRPr="009221F8" w14:paraId="66971DA9" w14:textId="77777777" w:rsidTr="00E77B41">
        <w:tc>
          <w:tcPr>
            <w:tcW w:w="851" w:type="dxa"/>
          </w:tcPr>
          <w:p w14:paraId="2F828B35" w14:textId="2286B7AF" w:rsidR="001C46D5" w:rsidRDefault="001C46D5" w:rsidP="00DD321E">
            <w:pPr>
              <w:spacing w:before="60" w:after="60"/>
              <w:rPr>
                <w:rFonts w:ascii="Arial" w:hAnsi="Arial" w:cs="Arial"/>
                <w:color w:val="000000"/>
                <w:lang w:eastAsia="en-GB"/>
              </w:rPr>
            </w:pPr>
            <w:r>
              <w:rPr>
                <w:rFonts w:ascii="Arial" w:hAnsi="Arial" w:cs="Arial"/>
                <w:color w:val="000000"/>
                <w:lang w:eastAsia="en-GB"/>
              </w:rPr>
              <w:t>5.</w:t>
            </w:r>
            <w:r w:rsidR="0065397A">
              <w:rPr>
                <w:rFonts w:ascii="Arial" w:hAnsi="Arial" w:cs="Arial"/>
                <w:color w:val="000000"/>
                <w:lang w:eastAsia="en-GB"/>
              </w:rPr>
              <w:t>2</w:t>
            </w:r>
          </w:p>
        </w:tc>
        <w:tc>
          <w:tcPr>
            <w:tcW w:w="8930" w:type="dxa"/>
          </w:tcPr>
          <w:p w14:paraId="3E232D8C" w14:textId="0E27FFE0" w:rsidR="001C46D5" w:rsidRDefault="001C46D5" w:rsidP="004D6879">
            <w:pPr>
              <w:autoSpaceDE w:val="0"/>
              <w:autoSpaceDN w:val="0"/>
              <w:adjustRightInd w:val="0"/>
              <w:spacing w:before="60" w:after="60"/>
              <w:rPr>
                <w:rFonts w:ascii="Arial" w:hAnsi="Arial" w:cs="Arial"/>
              </w:rPr>
            </w:pPr>
            <w:r>
              <w:rPr>
                <w:rFonts w:ascii="Arial" w:hAnsi="Arial" w:cs="Arial"/>
              </w:rPr>
              <w:t xml:space="preserve">The Complaints Hearing Panel will comprise three councillors. </w:t>
            </w:r>
            <w:r w:rsidR="00706F73">
              <w:rPr>
                <w:rFonts w:ascii="Arial" w:hAnsi="Arial" w:cs="Arial"/>
              </w:rPr>
              <w:t>The complaints investigator, usually the Clerk, will</w:t>
            </w:r>
            <w:r w:rsidRPr="00CE1513">
              <w:rPr>
                <w:rFonts w:ascii="Arial" w:hAnsi="Arial" w:cs="Arial"/>
              </w:rPr>
              <w:t xml:space="preserve"> represent the Council</w:t>
            </w:r>
            <w:r w:rsidR="00706F73">
              <w:rPr>
                <w:rFonts w:ascii="Arial" w:hAnsi="Arial" w:cs="Arial"/>
              </w:rPr>
              <w:t xml:space="preserve"> </w:t>
            </w:r>
            <w:r w:rsidRPr="00CE1513">
              <w:rPr>
                <w:rFonts w:ascii="Arial" w:hAnsi="Arial" w:cs="Arial"/>
              </w:rPr>
              <w:t xml:space="preserve">and will present the Council’s </w:t>
            </w:r>
            <w:r w:rsidR="005108B0">
              <w:rPr>
                <w:rFonts w:ascii="Arial" w:hAnsi="Arial" w:cs="Arial"/>
              </w:rPr>
              <w:t>evidence</w:t>
            </w:r>
            <w:r w:rsidRPr="00CE1513">
              <w:rPr>
                <w:rFonts w:ascii="Arial" w:hAnsi="Arial" w:cs="Arial"/>
              </w:rPr>
              <w:t xml:space="preserve"> at the </w:t>
            </w:r>
            <w:r>
              <w:rPr>
                <w:rFonts w:ascii="Arial" w:hAnsi="Arial" w:cs="Arial"/>
              </w:rPr>
              <w:t xml:space="preserve">Panel </w:t>
            </w:r>
            <w:r w:rsidRPr="00CE1513">
              <w:rPr>
                <w:rFonts w:ascii="Arial" w:hAnsi="Arial" w:cs="Arial"/>
              </w:rPr>
              <w:t>meeting</w:t>
            </w:r>
            <w:r w:rsidR="00706F73">
              <w:rPr>
                <w:rFonts w:ascii="Arial" w:hAnsi="Arial" w:cs="Arial"/>
              </w:rPr>
              <w:t>.</w:t>
            </w:r>
            <w:r>
              <w:rPr>
                <w:rFonts w:ascii="Arial" w:hAnsi="Arial" w:cs="Arial"/>
              </w:rPr>
              <w:t xml:space="preserve"> </w:t>
            </w:r>
          </w:p>
        </w:tc>
      </w:tr>
      <w:tr w:rsidR="003047C9" w:rsidRPr="009221F8" w14:paraId="230D46C0" w14:textId="77777777" w:rsidTr="00E77B41">
        <w:tc>
          <w:tcPr>
            <w:tcW w:w="851" w:type="dxa"/>
          </w:tcPr>
          <w:p w14:paraId="62CE780B" w14:textId="25416EB8" w:rsidR="003047C9" w:rsidRDefault="001C46D5" w:rsidP="00DD321E">
            <w:pPr>
              <w:spacing w:before="60" w:after="60"/>
              <w:rPr>
                <w:rFonts w:ascii="Arial" w:hAnsi="Arial" w:cs="Arial"/>
                <w:color w:val="000000"/>
                <w:lang w:eastAsia="en-GB"/>
              </w:rPr>
            </w:pPr>
            <w:bookmarkStart w:id="2" w:name="_GoBack"/>
            <w:bookmarkEnd w:id="2"/>
            <w:r w:rsidRPr="00154DF3">
              <w:rPr>
                <w:rFonts w:ascii="Arial" w:hAnsi="Arial" w:cs="Arial"/>
                <w:color w:val="000000"/>
                <w:lang w:eastAsia="en-GB"/>
              </w:rPr>
              <w:t>5.</w:t>
            </w:r>
            <w:r w:rsidR="0065397A" w:rsidRPr="00154DF3">
              <w:rPr>
                <w:rFonts w:ascii="Arial" w:hAnsi="Arial" w:cs="Arial"/>
                <w:color w:val="000000"/>
                <w:lang w:eastAsia="en-GB"/>
              </w:rPr>
              <w:t>3</w:t>
            </w:r>
          </w:p>
        </w:tc>
        <w:tc>
          <w:tcPr>
            <w:tcW w:w="8930" w:type="dxa"/>
          </w:tcPr>
          <w:p w14:paraId="25E0258D" w14:textId="398D63E8" w:rsidR="000C6A44" w:rsidRPr="009867D9" w:rsidRDefault="000C6A44" w:rsidP="00CE1513">
            <w:pPr>
              <w:autoSpaceDE w:val="0"/>
              <w:autoSpaceDN w:val="0"/>
              <w:adjustRightInd w:val="0"/>
              <w:spacing w:before="60" w:after="60"/>
              <w:rPr>
                <w:rFonts w:ascii="Arial" w:hAnsi="Arial" w:cs="Arial"/>
                <w:highlight w:val="cyan"/>
              </w:rPr>
            </w:pPr>
            <w:bookmarkStart w:id="3" w:name="_Hlk19950460"/>
            <w:r w:rsidRPr="003047C9">
              <w:rPr>
                <w:rFonts w:ascii="Arial" w:hAnsi="Arial" w:cs="Arial"/>
              </w:rPr>
              <w:t xml:space="preserve">The </w:t>
            </w:r>
            <w:r>
              <w:rPr>
                <w:rFonts w:ascii="Arial" w:hAnsi="Arial" w:cs="Arial"/>
              </w:rPr>
              <w:t>c</w:t>
            </w:r>
            <w:r w:rsidRPr="003047C9">
              <w:rPr>
                <w:rFonts w:ascii="Arial" w:hAnsi="Arial" w:cs="Arial"/>
              </w:rPr>
              <w:t xml:space="preserve">omplainant shall be invited to attend </w:t>
            </w:r>
            <w:r w:rsidRPr="00CE1513">
              <w:rPr>
                <w:rFonts w:ascii="Arial" w:hAnsi="Arial" w:cs="Arial"/>
              </w:rPr>
              <w:t xml:space="preserve">the </w:t>
            </w:r>
            <w:r>
              <w:rPr>
                <w:rFonts w:ascii="Arial" w:hAnsi="Arial" w:cs="Arial"/>
              </w:rPr>
              <w:t>Complaints Hearing Panel</w:t>
            </w:r>
            <w:r w:rsidRPr="003047C9">
              <w:rPr>
                <w:rFonts w:ascii="Arial" w:hAnsi="Arial" w:cs="Arial"/>
              </w:rPr>
              <w:t xml:space="preserve"> meeting a</w:t>
            </w:r>
            <w:r w:rsidRPr="00CE1513">
              <w:rPr>
                <w:rFonts w:ascii="Arial" w:hAnsi="Arial" w:cs="Arial"/>
              </w:rPr>
              <w:t xml:space="preserve">nd to take part in the procedure described below. They may be accompanied by someone who is able to </w:t>
            </w:r>
            <w:r w:rsidRPr="00466AA7">
              <w:rPr>
                <w:rFonts w:ascii="Arial" w:hAnsi="Arial" w:cs="Arial"/>
              </w:rPr>
              <w:t>support them and act as their representative. During the Complaints Hearing Panel</w:t>
            </w:r>
            <w:r w:rsidR="00466AA7">
              <w:rPr>
                <w:rFonts w:ascii="Arial" w:hAnsi="Arial" w:cs="Arial"/>
              </w:rPr>
              <w:t xml:space="preserve"> meeting</w:t>
            </w:r>
            <w:r w:rsidRPr="00466AA7">
              <w:rPr>
                <w:rFonts w:ascii="Arial" w:hAnsi="Arial" w:cs="Arial"/>
              </w:rPr>
              <w:t>, the representative may speak on the complainant’s behalf at the discretion of the Chair of the Panel.</w:t>
            </w:r>
            <w:bookmarkEnd w:id="3"/>
          </w:p>
        </w:tc>
      </w:tr>
      <w:tr w:rsidR="003047C9" w:rsidRPr="009221F8" w14:paraId="0E399551" w14:textId="77777777" w:rsidTr="00E77B41">
        <w:tc>
          <w:tcPr>
            <w:tcW w:w="851" w:type="dxa"/>
          </w:tcPr>
          <w:p w14:paraId="373D7256" w14:textId="5A4160E2" w:rsidR="003047C9" w:rsidRDefault="001C46D5" w:rsidP="00DD321E">
            <w:pPr>
              <w:spacing w:before="60" w:after="60"/>
              <w:rPr>
                <w:rFonts w:ascii="Arial" w:hAnsi="Arial" w:cs="Arial"/>
                <w:color w:val="000000"/>
                <w:lang w:eastAsia="en-GB"/>
              </w:rPr>
            </w:pPr>
            <w:r>
              <w:rPr>
                <w:rFonts w:ascii="Arial" w:hAnsi="Arial" w:cs="Arial"/>
                <w:color w:val="000000"/>
                <w:lang w:eastAsia="en-GB"/>
              </w:rPr>
              <w:t>5.</w:t>
            </w:r>
            <w:r w:rsidR="0065397A">
              <w:rPr>
                <w:rFonts w:ascii="Arial" w:hAnsi="Arial" w:cs="Arial"/>
                <w:color w:val="000000"/>
                <w:lang w:eastAsia="en-GB"/>
              </w:rPr>
              <w:t>4</w:t>
            </w:r>
          </w:p>
        </w:tc>
        <w:tc>
          <w:tcPr>
            <w:tcW w:w="8930" w:type="dxa"/>
          </w:tcPr>
          <w:p w14:paraId="4B581C11" w14:textId="289D5DF2" w:rsidR="003047C9" w:rsidRPr="003047C9" w:rsidRDefault="004D6879" w:rsidP="00DD321E">
            <w:pPr>
              <w:autoSpaceDE w:val="0"/>
              <w:autoSpaceDN w:val="0"/>
              <w:adjustRightInd w:val="0"/>
              <w:spacing w:before="60" w:after="60"/>
              <w:rPr>
                <w:rFonts w:ascii="Arial" w:hAnsi="Arial" w:cs="Arial"/>
              </w:rPr>
            </w:pPr>
            <w:r>
              <w:rPr>
                <w:rFonts w:ascii="Arial" w:hAnsi="Arial" w:cs="Arial"/>
              </w:rPr>
              <w:t>Seven</w:t>
            </w:r>
            <w:r w:rsidR="003047C9">
              <w:rPr>
                <w:rFonts w:ascii="Arial" w:hAnsi="Arial" w:cs="Arial"/>
              </w:rPr>
              <w:t xml:space="preserve"> working days</w:t>
            </w:r>
            <w:r>
              <w:rPr>
                <w:rFonts w:ascii="Arial" w:hAnsi="Arial" w:cs="Arial"/>
              </w:rPr>
              <w:t xml:space="preserve"> prior to the meeting</w:t>
            </w:r>
            <w:r w:rsidR="003047C9">
              <w:rPr>
                <w:rFonts w:ascii="Arial" w:hAnsi="Arial" w:cs="Arial"/>
              </w:rPr>
              <w:t>, t</w:t>
            </w:r>
            <w:r w:rsidR="003047C9" w:rsidRPr="003047C9">
              <w:rPr>
                <w:rFonts w:ascii="Arial" w:hAnsi="Arial" w:cs="Arial"/>
              </w:rPr>
              <w:t>he C</w:t>
            </w:r>
            <w:r w:rsidR="007441EA">
              <w:rPr>
                <w:rFonts w:ascii="Arial" w:hAnsi="Arial" w:cs="Arial"/>
              </w:rPr>
              <w:t>lerk</w:t>
            </w:r>
            <w:r w:rsidR="003047C9" w:rsidRPr="003047C9">
              <w:rPr>
                <w:rFonts w:ascii="Arial" w:hAnsi="Arial" w:cs="Arial"/>
              </w:rPr>
              <w:t xml:space="preserve"> shall provide the </w:t>
            </w:r>
            <w:r w:rsidR="00D37C1D">
              <w:rPr>
                <w:rFonts w:ascii="Arial" w:hAnsi="Arial" w:cs="Arial"/>
              </w:rPr>
              <w:t>c</w:t>
            </w:r>
            <w:r w:rsidR="003047C9" w:rsidRPr="003047C9">
              <w:rPr>
                <w:rFonts w:ascii="Arial" w:hAnsi="Arial" w:cs="Arial"/>
              </w:rPr>
              <w:t xml:space="preserve">omplainant with copies of any documentation upon which they wish to rely at the meeting, allowing the </w:t>
            </w:r>
            <w:r w:rsidR="00D37C1D">
              <w:rPr>
                <w:rFonts w:ascii="Arial" w:hAnsi="Arial" w:cs="Arial"/>
              </w:rPr>
              <w:t>c</w:t>
            </w:r>
            <w:r w:rsidR="003047C9" w:rsidRPr="003047C9">
              <w:rPr>
                <w:rFonts w:ascii="Arial" w:hAnsi="Arial" w:cs="Arial"/>
              </w:rPr>
              <w:t xml:space="preserve">omplainant the opportunity to read the material in good time for the meeting.  </w:t>
            </w:r>
          </w:p>
        </w:tc>
      </w:tr>
      <w:tr w:rsidR="003047C9" w:rsidRPr="009221F8" w14:paraId="44C308CE" w14:textId="77777777" w:rsidTr="00E77B41">
        <w:tc>
          <w:tcPr>
            <w:tcW w:w="851" w:type="dxa"/>
          </w:tcPr>
          <w:p w14:paraId="0DDC1A1E" w14:textId="192EA85A" w:rsidR="003047C9" w:rsidRDefault="001C46D5" w:rsidP="00DD321E">
            <w:pPr>
              <w:spacing w:before="60" w:after="60"/>
              <w:rPr>
                <w:rFonts w:ascii="Arial" w:hAnsi="Arial" w:cs="Arial"/>
                <w:color w:val="000000"/>
                <w:lang w:eastAsia="en-GB"/>
              </w:rPr>
            </w:pPr>
            <w:r>
              <w:rPr>
                <w:rFonts w:ascii="Arial" w:hAnsi="Arial" w:cs="Arial"/>
                <w:color w:val="000000"/>
                <w:lang w:eastAsia="en-GB"/>
              </w:rPr>
              <w:t>5.</w:t>
            </w:r>
            <w:r w:rsidR="0065397A">
              <w:rPr>
                <w:rFonts w:ascii="Arial" w:hAnsi="Arial" w:cs="Arial"/>
                <w:color w:val="000000"/>
                <w:lang w:eastAsia="en-GB"/>
              </w:rPr>
              <w:t>5</w:t>
            </w:r>
          </w:p>
        </w:tc>
        <w:tc>
          <w:tcPr>
            <w:tcW w:w="8930" w:type="dxa"/>
          </w:tcPr>
          <w:p w14:paraId="4FE2A439" w14:textId="36281E18" w:rsidR="003047C9" w:rsidRPr="004D6879" w:rsidRDefault="003047C9" w:rsidP="00DD321E">
            <w:pPr>
              <w:autoSpaceDE w:val="0"/>
              <w:autoSpaceDN w:val="0"/>
              <w:adjustRightInd w:val="0"/>
              <w:spacing w:before="60" w:after="60"/>
              <w:rPr>
                <w:rFonts w:ascii="Arial" w:hAnsi="Arial" w:cs="Arial"/>
              </w:rPr>
            </w:pPr>
            <w:r w:rsidRPr="003047C9">
              <w:rPr>
                <w:rFonts w:ascii="Arial" w:hAnsi="Arial" w:cs="Arial"/>
              </w:rPr>
              <w:t>Seven working days prior to the meeting</w:t>
            </w:r>
            <w:r>
              <w:rPr>
                <w:rFonts w:ascii="Arial" w:hAnsi="Arial" w:cs="Arial"/>
              </w:rPr>
              <w:t>,</w:t>
            </w:r>
            <w:r w:rsidRPr="003047C9">
              <w:rPr>
                <w:rFonts w:ascii="Arial" w:hAnsi="Arial" w:cs="Arial"/>
              </w:rPr>
              <w:t xml:space="preserve"> the </w:t>
            </w:r>
            <w:r w:rsidR="00D37C1D">
              <w:rPr>
                <w:rFonts w:ascii="Arial" w:hAnsi="Arial" w:cs="Arial"/>
              </w:rPr>
              <w:t>c</w:t>
            </w:r>
            <w:r w:rsidRPr="003047C9">
              <w:rPr>
                <w:rFonts w:ascii="Arial" w:hAnsi="Arial" w:cs="Arial"/>
              </w:rPr>
              <w:t xml:space="preserve">omplainant shall provide </w:t>
            </w:r>
            <w:r w:rsidR="007441EA">
              <w:rPr>
                <w:rFonts w:ascii="Arial" w:hAnsi="Arial" w:cs="Arial"/>
              </w:rPr>
              <w:t xml:space="preserve">the Clerk </w:t>
            </w:r>
            <w:r w:rsidRPr="003047C9">
              <w:rPr>
                <w:rFonts w:ascii="Arial" w:hAnsi="Arial" w:cs="Arial"/>
              </w:rPr>
              <w:t xml:space="preserve">with copies of any documentation or other evidence </w:t>
            </w:r>
            <w:r w:rsidR="008D6939">
              <w:rPr>
                <w:rFonts w:ascii="Arial" w:hAnsi="Arial" w:cs="Arial"/>
              </w:rPr>
              <w:t>upon which they wish to rely at the meeting</w:t>
            </w:r>
            <w:r w:rsidRPr="003047C9">
              <w:rPr>
                <w:rFonts w:ascii="Arial" w:hAnsi="Arial" w:cs="Arial"/>
              </w:rPr>
              <w:t>.</w:t>
            </w:r>
            <w:r w:rsidR="007441EA">
              <w:rPr>
                <w:rFonts w:ascii="Arial" w:hAnsi="Arial" w:cs="Arial"/>
              </w:rPr>
              <w:t xml:space="preserve"> The Clerk will ensure the documentation is copied to the Panel Members</w:t>
            </w:r>
            <w:r w:rsidR="008F013A">
              <w:rPr>
                <w:rFonts w:ascii="Arial" w:hAnsi="Arial" w:cs="Arial"/>
              </w:rPr>
              <w:t xml:space="preserve"> in a timely manner</w:t>
            </w:r>
            <w:r w:rsidR="007441EA">
              <w:rPr>
                <w:rFonts w:ascii="Arial" w:hAnsi="Arial" w:cs="Arial"/>
              </w:rPr>
              <w:t>.</w:t>
            </w:r>
          </w:p>
        </w:tc>
      </w:tr>
      <w:tr w:rsidR="003047C9" w:rsidRPr="009221F8" w14:paraId="0BAB5F66" w14:textId="77777777" w:rsidTr="00E77B41">
        <w:tc>
          <w:tcPr>
            <w:tcW w:w="851" w:type="dxa"/>
          </w:tcPr>
          <w:p w14:paraId="311D41E1" w14:textId="2DFD4DE7" w:rsidR="003047C9" w:rsidRDefault="001C46D5" w:rsidP="00DD321E">
            <w:pPr>
              <w:spacing w:before="60" w:after="60"/>
              <w:rPr>
                <w:rFonts w:ascii="Arial" w:hAnsi="Arial" w:cs="Arial"/>
                <w:color w:val="000000"/>
                <w:lang w:eastAsia="en-GB"/>
              </w:rPr>
            </w:pPr>
            <w:r>
              <w:rPr>
                <w:rFonts w:ascii="Arial" w:hAnsi="Arial" w:cs="Arial"/>
                <w:color w:val="000000"/>
                <w:lang w:eastAsia="en-GB"/>
              </w:rPr>
              <w:t>5.</w:t>
            </w:r>
            <w:r w:rsidR="0065397A">
              <w:rPr>
                <w:rFonts w:ascii="Arial" w:hAnsi="Arial" w:cs="Arial"/>
                <w:color w:val="000000"/>
                <w:lang w:eastAsia="en-GB"/>
              </w:rPr>
              <w:t>6</w:t>
            </w:r>
          </w:p>
        </w:tc>
        <w:tc>
          <w:tcPr>
            <w:tcW w:w="8930" w:type="dxa"/>
          </w:tcPr>
          <w:p w14:paraId="4A7528CF" w14:textId="7666A712" w:rsidR="003047C9" w:rsidRPr="00E77B41" w:rsidRDefault="003047C9" w:rsidP="00DD321E">
            <w:pPr>
              <w:autoSpaceDE w:val="0"/>
              <w:autoSpaceDN w:val="0"/>
              <w:adjustRightInd w:val="0"/>
              <w:spacing w:before="60" w:after="60"/>
              <w:rPr>
                <w:rFonts w:ascii="Arial" w:hAnsi="Arial" w:cs="Arial"/>
              </w:rPr>
            </w:pPr>
            <w:r w:rsidRPr="003047C9">
              <w:rPr>
                <w:rFonts w:ascii="Arial" w:hAnsi="Arial" w:cs="Arial"/>
              </w:rPr>
              <w:t xml:space="preserve">The </w:t>
            </w:r>
            <w:r w:rsidR="00D37C1D">
              <w:rPr>
                <w:rFonts w:ascii="Arial" w:hAnsi="Arial" w:cs="Arial"/>
              </w:rPr>
              <w:t>c</w:t>
            </w:r>
            <w:r w:rsidRPr="003047C9">
              <w:rPr>
                <w:rFonts w:ascii="Arial" w:hAnsi="Arial" w:cs="Arial"/>
              </w:rPr>
              <w:t xml:space="preserve">omplainant will not be allowed to present any documentation at the meeting not before seen by </w:t>
            </w:r>
            <w:r w:rsidR="00E77B41">
              <w:rPr>
                <w:rFonts w:ascii="Arial" w:hAnsi="Arial" w:cs="Arial"/>
              </w:rPr>
              <w:t xml:space="preserve">the </w:t>
            </w:r>
            <w:r w:rsidR="007441EA">
              <w:rPr>
                <w:rFonts w:ascii="Arial" w:hAnsi="Arial" w:cs="Arial"/>
              </w:rPr>
              <w:t>Panel Members</w:t>
            </w:r>
            <w:r w:rsidRPr="003047C9">
              <w:rPr>
                <w:rFonts w:ascii="Arial" w:hAnsi="Arial" w:cs="Arial"/>
              </w:rPr>
              <w:t xml:space="preserve">.  Should the </w:t>
            </w:r>
            <w:r w:rsidR="00D37C1D">
              <w:rPr>
                <w:rFonts w:ascii="Arial" w:hAnsi="Arial" w:cs="Arial"/>
              </w:rPr>
              <w:t>c</w:t>
            </w:r>
            <w:r w:rsidRPr="003047C9">
              <w:rPr>
                <w:rFonts w:ascii="Arial" w:hAnsi="Arial" w:cs="Arial"/>
              </w:rPr>
              <w:t>omplainant present any unseen documentation</w:t>
            </w:r>
            <w:r>
              <w:rPr>
                <w:rFonts w:ascii="Arial" w:hAnsi="Arial" w:cs="Arial"/>
              </w:rPr>
              <w:t>,</w:t>
            </w:r>
            <w:r w:rsidRPr="003047C9">
              <w:rPr>
                <w:rFonts w:ascii="Arial" w:hAnsi="Arial" w:cs="Arial"/>
              </w:rPr>
              <w:t xml:space="preserve"> the </w:t>
            </w:r>
            <w:r w:rsidR="001C46D5">
              <w:rPr>
                <w:rFonts w:ascii="Arial" w:hAnsi="Arial" w:cs="Arial"/>
              </w:rPr>
              <w:t xml:space="preserve">Chair of the Panel will decide </w:t>
            </w:r>
            <w:r w:rsidR="008F013A">
              <w:rPr>
                <w:rFonts w:ascii="Arial" w:hAnsi="Arial" w:cs="Arial"/>
              </w:rPr>
              <w:t>if the meeting will be adjourned</w:t>
            </w:r>
            <w:r w:rsidR="001C46D5">
              <w:rPr>
                <w:rFonts w:ascii="Arial" w:hAnsi="Arial" w:cs="Arial"/>
              </w:rPr>
              <w:t xml:space="preserve"> to allow</w:t>
            </w:r>
            <w:r w:rsidRPr="003047C9">
              <w:rPr>
                <w:rFonts w:ascii="Arial" w:hAnsi="Arial" w:cs="Arial"/>
              </w:rPr>
              <w:t xml:space="preserve"> the </w:t>
            </w:r>
            <w:r>
              <w:rPr>
                <w:rFonts w:ascii="Arial" w:hAnsi="Arial" w:cs="Arial"/>
              </w:rPr>
              <w:t>Panel Members</w:t>
            </w:r>
            <w:r w:rsidRPr="003047C9">
              <w:rPr>
                <w:rFonts w:ascii="Arial" w:hAnsi="Arial" w:cs="Arial"/>
              </w:rPr>
              <w:t xml:space="preserve"> to consider the new material.</w:t>
            </w:r>
          </w:p>
        </w:tc>
      </w:tr>
      <w:tr w:rsidR="005B121D" w:rsidRPr="009221F8" w14:paraId="1F2BC7C6" w14:textId="77777777" w:rsidTr="00E77B41">
        <w:tc>
          <w:tcPr>
            <w:tcW w:w="851" w:type="dxa"/>
          </w:tcPr>
          <w:p w14:paraId="6D0E754B" w14:textId="69A25C26" w:rsidR="005B121D" w:rsidRPr="00DD321E" w:rsidRDefault="008D6939" w:rsidP="00DD321E">
            <w:pPr>
              <w:spacing w:before="60" w:after="60"/>
              <w:rPr>
                <w:rFonts w:ascii="Arial" w:hAnsi="Arial" w:cs="Arial"/>
                <w:color w:val="000000"/>
                <w:lang w:eastAsia="en-GB"/>
              </w:rPr>
            </w:pPr>
            <w:r>
              <w:rPr>
                <w:rFonts w:ascii="Arial" w:hAnsi="Arial" w:cs="Arial"/>
                <w:color w:val="000000"/>
                <w:lang w:eastAsia="en-GB"/>
              </w:rPr>
              <w:t>5.</w:t>
            </w:r>
            <w:r w:rsidR="0065397A">
              <w:rPr>
                <w:rFonts w:ascii="Arial" w:hAnsi="Arial" w:cs="Arial"/>
                <w:color w:val="000000"/>
                <w:lang w:eastAsia="en-GB"/>
              </w:rPr>
              <w:t>7</w:t>
            </w:r>
          </w:p>
        </w:tc>
        <w:tc>
          <w:tcPr>
            <w:tcW w:w="8930" w:type="dxa"/>
          </w:tcPr>
          <w:p w14:paraId="43638BC8" w14:textId="098A2A52" w:rsidR="005B121D" w:rsidRDefault="00E126AE" w:rsidP="00DD321E">
            <w:pPr>
              <w:autoSpaceDE w:val="0"/>
              <w:autoSpaceDN w:val="0"/>
              <w:adjustRightInd w:val="0"/>
              <w:spacing w:before="60" w:after="60"/>
              <w:rPr>
                <w:rFonts w:ascii="Arial" w:hAnsi="Arial" w:cs="Arial"/>
              </w:rPr>
            </w:pPr>
            <w:bookmarkStart w:id="4" w:name="_Hlk19950525"/>
            <w:r>
              <w:rPr>
                <w:rFonts w:ascii="Arial" w:hAnsi="Arial" w:cs="Arial"/>
              </w:rPr>
              <w:t>The Chair of the Complaint</w:t>
            </w:r>
            <w:r w:rsidR="00857FCF">
              <w:rPr>
                <w:rFonts w:ascii="Arial" w:hAnsi="Arial" w:cs="Arial"/>
              </w:rPr>
              <w:t>s</w:t>
            </w:r>
            <w:r w:rsidR="008F29D9">
              <w:rPr>
                <w:rFonts w:ascii="Arial" w:hAnsi="Arial" w:cs="Arial"/>
              </w:rPr>
              <w:t xml:space="preserve"> Hearing</w:t>
            </w:r>
            <w:r>
              <w:rPr>
                <w:rFonts w:ascii="Arial" w:hAnsi="Arial" w:cs="Arial"/>
              </w:rPr>
              <w:t xml:space="preserve"> Panel will introduce those present and will explain the procedure:</w:t>
            </w:r>
          </w:p>
          <w:p w14:paraId="7704FE6A" w14:textId="1ABE5FC1" w:rsidR="000C6A44" w:rsidRPr="00A738BD" w:rsidRDefault="001D38B0" w:rsidP="009867D9">
            <w:pPr>
              <w:pStyle w:val="ListParagraph"/>
              <w:numPr>
                <w:ilvl w:val="0"/>
                <w:numId w:val="9"/>
              </w:numPr>
              <w:autoSpaceDE w:val="0"/>
              <w:autoSpaceDN w:val="0"/>
              <w:adjustRightInd w:val="0"/>
              <w:spacing w:before="60" w:after="60"/>
              <w:ind w:left="284" w:hanging="284"/>
              <w:rPr>
                <w:rFonts w:ascii="Arial" w:hAnsi="Arial" w:cs="Arial"/>
              </w:rPr>
            </w:pPr>
            <w:r w:rsidRPr="00A738BD">
              <w:rPr>
                <w:rFonts w:ascii="Arial" w:hAnsi="Arial" w:cs="Arial"/>
              </w:rPr>
              <w:t>If the complaina</w:t>
            </w:r>
            <w:r w:rsidR="004F192A" w:rsidRPr="00A738BD">
              <w:rPr>
                <w:rFonts w:ascii="Arial" w:hAnsi="Arial" w:cs="Arial"/>
              </w:rPr>
              <w:t>n</w:t>
            </w:r>
            <w:r w:rsidRPr="00A738BD">
              <w:rPr>
                <w:rFonts w:ascii="Arial" w:hAnsi="Arial" w:cs="Arial"/>
              </w:rPr>
              <w:t xml:space="preserve">t is accompanied by a </w:t>
            </w:r>
            <w:r w:rsidR="000C6A44" w:rsidRPr="00A738BD">
              <w:rPr>
                <w:rFonts w:ascii="Arial" w:hAnsi="Arial" w:cs="Arial"/>
              </w:rPr>
              <w:t>representative</w:t>
            </w:r>
            <w:r w:rsidRPr="00A738BD">
              <w:rPr>
                <w:rFonts w:ascii="Arial" w:hAnsi="Arial" w:cs="Arial"/>
              </w:rPr>
              <w:t>, it will be co</w:t>
            </w:r>
            <w:r w:rsidR="004F192A" w:rsidRPr="00A738BD">
              <w:rPr>
                <w:rFonts w:ascii="Arial" w:hAnsi="Arial" w:cs="Arial"/>
              </w:rPr>
              <w:t>n</w:t>
            </w:r>
            <w:r w:rsidRPr="00A738BD">
              <w:rPr>
                <w:rFonts w:ascii="Arial" w:hAnsi="Arial" w:cs="Arial"/>
              </w:rPr>
              <w:t xml:space="preserve">firmed </w:t>
            </w:r>
            <w:r w:rsidR="000C6A44" w:rsidRPr="00A738BD">
              <w:rPr>
                <w:rFonts w:ascii="Arial" w:hAnsi="Arial" w:cs="Arial"/>
              </w:rPr>
              <w:t>whether</w:t>
            </w:r>
            <w:r w:rsidRPr="00A738BD">
              <w:rPr>
                <w:rFonts w:ascii="Arial" w:hAnsi="Arial" w:cs="Arial"/>
              </w:rPr>
              <w:t xml:space="preserve"> the </w:t>
            </w:r>
            <w:r w:rsidR="000C6A44" w:rsidRPr="00A738BD">
              <w:rPr>
                <w:rFonts w:ascii="Arial" w:hAnsi="Arial" w:cs="Arial"/>
              </w:rPr>
              <w:t>representative may speak on the complainant’s behalf</w:t>
            </w:r>
            <w:r w:rsidR="00CC62CD" w:rsidRPr="00A738BD">
              <w:rPr>
                <w:rFonts w:ascii="Arial" w:hAnsi="Arial" w:cs="Arial"/>
              </w:rPr>
              <w:t xml:space="preserve"> at the Chair’s discretion.</w:t>
            </w:r>
            <w:r w:rsidR="000C6A44" w:rsidRPr="00A738BD">
              <w:rPr>
                <w:rFonts w:ascii="Arial" w:hAnsi="Arial" w:cs="Arial"/>
              </w:rPr>
              <w:t xml:space="preserve"> </w:t>
            </w:r>
          </w:p>
          <w:bookmarkEnd w:id="4"/>
          <w:p w14:paraId="077C4762" w14:textId="4FBAF445" w:rsidR="00A941E0" w:rsidRPr="00A738BD" w:rsidRDefault="00A941E0" w:rsidP="00A941E0">
            <w:pPr>
              <w:pStyle w:val="ListParagraph"/>
              <w:numPr>
                <w:ilvl w:val="0"/>
                <w:numId w:val="9"/>
              </w:numPr>
              <w:autoSpaceDE w:val="0"/>
              <w:autoSpaceDN w:val="0"/>
              <w:adjustRightInd w:val="0"/>
              <w:spacing w:before="60" w:after="60"/>
              <w:ind w:left="284" w:hanging="284"/>
              <w:rPr>
                <w:rFonts w:ascii="Arial" w:hAnsi="Arial" w:cs="Arial"/>
              </w:rPr>
            </w:pPr>
            <w:r w:rsidRPr="00A738BD">
              <w:rPr>
                <w:rFonts w:ascii="Arial" w:hAnsi="Arial" w:cs="Arial"/>
              </w:rPr>
              <w:t xml:space="preserve">The </w:t>
            </w:r>
            <w:r w:rsidR="000B7593" w:rsidRPr="00A738BD">
              <w:rPr>
                <w:rFonts w:ascii="Arial" w:hAnsi="Arial" w:cs="Arial"/>
              </w:rPr>
              <w:t>c</w:t>
            </w:r>
            <w:r w:rsidRPr="00A738BD">
              <w:rPr>
                <w:rFonts w:ascii="Arial" w:hAnsi="Arial" w:cs="Arial"/>
              </w:rPr>
              <w:t>omplainant</w:t>
            </w:r>
            <w:r w:rsidR="00825923" w:rsidRPr="00A738BD">
              <w:rPr>
                <w:rFonts w:ascii="Arial" w:hAnsi="Arial" w:cs="Arial"/>
              </w:rPr>
              <w:t xml:space="preserve"> or their </w:t>
            </w:r>
            <w:r w:rsidRPr="00A738BD">
              <w:rPr>
                <w:rFonts w:ascii="Arial" w:hAnsi="Arial" w:cs="Arial"/>
              </w:rPr>
              <w:t>representative</w:t>
            </w:r>
            <w:r w:rsidR="00825923" w:rsidRPr="00A738BD">
              <w:rPr>
                <w:rFonts w:ascii="Arial" w:hAnsi="Arial" w:cs="Arial"/>
              </w:rPr>
              <w:t xml:space="preserve"> (if present)</w:t>
            </w:r>
            <w:r w:rsidRPr="00A738BD">
              <w:rPr>
                <w:rFonts w:ascii="Arial" w:hAnsi="Arial" w:cs="Arial"/>
              </w:rPr>
              <w:t xml:space="preserve"> will outline the grounds for the complaint and, thereafter, questions may be asked by the Panel Members.   </w:t>
            </w:r>
          </w:p>
          <w:p w14:paraId="1CAE1E38" w14:textId="2F0FB8CF" w:rsidR="00A941E0" w:rsidRPr="00A738BD" w:rsidRDefault="00A941E0" w:rsidP="00A941E0">
            <w:pPr>
              <w:pStyle w:val="ListParagraph"/>
              <w:numPr>
                <w:ilvl w:val="0"/>
                <w:numId w:val="9"/>
              </w:numPr>
              <w:autoSpaceDE w:val="0"/>
              <w:autoSpaceDN w:val="0"/>
              <w:adjustRightInd w:val="0"/>
              <w:spacing w:before="60" w:after="60"/>
              <w:ind w:left="284" w:hanging="284"/>
              <w:rPr>
                <w:rFonts w:ascii="Arial" w:hAnsi="Arial" w:cs="Arial"/>
              </w:rPr>
            </w:pPr>
            <w:r w:rsidRPr="00A738BD">
              <w:rPr>
                <w:rFonts w:ascii="Arial" w:hAnsi="Arial" w:cs="Arial"/>
              </w:rPr>
              <w:t>The Clerk ha</w:t>
            </w:r>
            <w:r w:rsidR="00857FCF" w:rsidRPr="00A738BD">
              <w:rPr>
                <w:rFonts w:ascii="Arial" w:hAnsi="Arial" w:cs="Arial"/>
              </w:rPr>
              <w:t>s</w:t>
            </w:r>
            <w:r w:rsidRPr="00A738BD">
              <w:rPr>
                <w:rFonts w:ascii="Arial" w:hAnsi="Arial" w:cs="Arial"/>
              </w:rPr>
              <w:t xml:space="preserve"> an opportunity to explain the Council’s position and questions may be asked by the Panel Members. </w:t>
            </w:r>
          </w:p>
          <w:p w14:paraId="07F85D7F" w14:textId="38C07E11" w:rsidR="00A941E0" w:rsidRPr="00A738BD" w:rsidRDefault="00A941E0" w:rsidP="00A941E0">
            <w:pPr>
              <w:pStyle w:val="ListParagraph"/>
              <w:numPr>
                <w:ilvl w:val="0"/>
                <w:numId w:val="9"/>
              </w:numPr>
              <w:autoSpaceDE w:val="0"/>
              <w:autoSpaceDN w:val="0"/>
              <w:adjustRightInd w:val="0"/>
              <w:spacing w:before="60" w:after="60"/>
              <w:ind w:left="284" w:hanging="284"/>
              <w:rPr>
                <w:rFonts w:ascii="Arial" w:hAnsi="Arial" w:cs="Arial"/>
              </w:rPr>
            </w:pPr>
            <w:r w:rsidRPr="00A738BD">
              <w:rPr>
                <w:rFonts w:ascii="Arial" w:hAnsi="Arial" w:cs="Arial"/>
              </w:rPr>
              <w:t xml:space="preserve">The Clerk and then the </w:t>
            </w:r>
            <w:r w:rsidR="000B7593" w:rsidRPr="00A738BD">
              <w:rPr>
                <w:rFonts w:ascii="Arial" w:hAnsi="Arial" w:cs="Arial"/>
              </w:rPr>
              <w:t>c</w:t>
            </w:r>
            <w:r w:rsidRPr="00A738BD">
              <w:rPr>
                <w:rFonts w:ascii="Arial" w:hAnsi="Arial" w:cs="Arial"/>
              </w:rPr>
              <w:t xml:space="preserve">omplainant </w:t>
            </w:r>
            <w:r w:rsidR="00825923" w:rsidRPr="00A738BD">
              <w:rPr>
                <w:rFonts w:ascii="Arial" w:hAnsi="Arial" w:cs="Arial"/>
              </w:rPr>
              <w:t xml:space="preserve">or their </w:t>
            </w:r>
            <w:r w:rsidR="00D0628C" w:rsidRPr="00A738BD">
              <w:rPr>
                <w:rFonts w:ascii="Arial" w:hAnsi="Arial" w:cs="Arial"/>
              </w:rPr>
              <w:t>representative</w:t>
            </w:r>
            <w:r w:rsidR="00825923" w:rsidRPr="00A738BD">
              <w:rPr>
                <w:rFonts w:ascii="Arial" w:hAnsi="Arial" w:cs="Arial"/>
              </w:rPr>
              <w:t xml:space="preserve"> (if present) </w:t>
            </w:r>
            <w:r w:rsidRPr="00A738BD">
              <w:rPr>
                <w:rFonts w:ascii="Arial" w:hAnsi="Arial" w:cs="Arial"/>
              </w:rPr>
              <w:t>will be offered the opportunity to summarise their position</w:t>
            </w:r>
            <w:r w:rsidR="008F013A" w:rsidRPr="00A738BD">
              <w:rPr>
                <w:rFonts w:ascii="Arial" w:hAnsi="Arial" w:cs="Arial"/>
              </w:rPr>
              <w:t>, in that order</w:t>
            </w:r>
            <w:r w:rsidRPr="00A738BD">
              <w:rPr>
                <w:rFonts w:ascii="Arial" w:hAnsi="Arial" w:cs="Arial"/>
              </w:rPr>
              <w:t xml:space="preserve">.  </w:t>
            </w:r>
          </w:p>
          <w:p w14:paraId="717B97EE" w14:textId="05BD9F78" w:rsidR="00A941E0" w:rsidRPr="00A941E0" w:rsidRDefault="00A941E0" w:rsidP="00A941E0">
            <w:pPr>
              <w:pStyle w:val="ListParagraph"/>
              <w:numPr>
                <w:ilvl w:val="0"/>
                <w:numId w:val="9"/>
              </w:numPr>
              <w:autoSpaceDE w:val="0"/>
              <w:autoSpaceDN w:val="0"/>
              <w:adjustRightInd w:val="0"/>
              <w:spacing w:before="60" w:after="60"/>
              <w:ind w:left="284" w:hanging="284"/>
              <w:rPr>
                <w:rFonts w:ascii="Arial" w:hAnsi="Arial" w:cs="Arial"/>
              </w:rPr>
            </w:pPr>
            <w:r w:rsidRPr="00A738BD">
              <w:rPr>
                <w:rFonts w:ascii="Arial" w:hAnsi="Arial" w:cs="Arial"/>
              </w:rPr>
              <w:t xml:space="preserve">The </w:t>
            </w:r>
            <w:r w:rsidR="000B7593" w:rsidRPr="00A738BD">
              <w:rPr>
                <w:rFonts w:ascii="Arial" w:hAnsi="Arial" w:cs="Arial"/>
              </w:rPr>
              <w:t>c</w:t>
            </w:r>
            <w:r w:rsidRPr="00A738BD">
              <w:rPr>
                <w:rFonts w:ascii="Arial" w:hAnsi="Arial" w:cs="Arial"/>
              </w:rPr>
              <w:t>omplainant</w:t>
            </w:r>
            <w:r w:rsidR="00825923" w:rsidRPr="00A738BD">
              <w:rPr>
                <w:rFonts w:ascii="Arial" w:hAnsi="Arial" w:cs="Arial"/>
              </w:rPr>
              <w:t xml:space="preserve"> and their r</w:t>
            </w:r>
            <w:r w:rsidR="00D0628C" w:rsidRPr="00A738BD">
              <w:rPr>
                <w:rFonts w:ascii="Arial" w:hAnsi="Arial" w:cs="Arial"/>
              </w:rPr>
              <w:t>epresentative</w:t>
            </w:r>
            <w:r w:rsidR="00D0628C">
              <w:rPr>
                <w:rFonts w:ascii="Arial" w:hAnsi="Arial" w:cs="Arial"/>
              </w:rPr>
              <w:t xml:space="preserve"> </w:t>
            </w:r>
            <w:r w:rsidR="00825923">
              <w:rPr>
                <w:rFonts w:ascii="Arial" w:hAnsi="Arial" w:cs="Arial"/>
              </w:rPr>
              <w:t xml:space="preserve">(if present) </w:t>
            </w:r>
            <w:r w:rsidR="00A738BD">
              <w:rPr>
                <w:rFonts w:ascii="Arial" w:hAnsi="Arial" w:cs="Arial"/>
              </w:rPr>
              <w:t xml:space="preserve">and the Clerk </w:t>
            </w:r>
            <w:r>
              <w:rPr>
                <w:rFonts w:ascii="Arial" w:hAnsi="Arial" w:cs="Arial"/>
              </w:rPr>
              <w:t>will</w:t>
            </w:r>
            <w:r w:rsidRPr="00A941E0">
              <w:rPr>
                <w:rFonts w:ascii="Arial" w:hAnsi="Arial" w:cs="Arial"/>
              </w:rPr>
              <w:t xml:space="preserve"> be asked to leave the room while </w:t>
            </w:r>
            <w:r>
              <w:rPr>
                <w:rFonts w:ascii="Arial" w:hAnsi="Arial" w:cs="Arial"/>
              </w:rPr>
              <w:t>the Panel Members</w:t>
            </w:r>
            <w:r w:rsidRPr="00A941E0">
              <w:rPr>
                <w:rFonts w:ascii="Arial" w:hAnsi="Arial" w:cs="Arial"/>
              </w:rPr>
              <w:t xml:space="preserve"> decide whether or not the grounds for the complaint have been made.  </w:t>
            </w:r>
          </w:p>
          <w:p w14:paraId="67E7AC65" w14:textId="5C79D1DC" w:rsidR="00A941E0" w:rsidRPr="00A941E0" w:rsidRDefault="00A941E0" w:rsidP="00A941E0">
            <w:pPr>
              <w:pStyle w:val="ListParagraph"/>
              <w:numPr>
                <w:ilvl w:val="0"/>
                <w:numId w:val="9"/>
              </w:numPr>
              <w:autoSpaceDE w:val="0"/>
              <w:autoSpaceDN w:val="0"/>
              <w:adjustRightInd w:val="0"/>
              <w:spacing w:before="60" w:after="60"/>
              <w:ind w:left="284" w:hanging="284"/>
              <w:rPr>
                <w:rFonts w:ascii="Arial" w:hAnsi="Arial" w:cs="Arial"/>
              </w:rPr>
            </w:pPr>
            <w:r w:rsidRPr="00A941E0">
              <w:rPr>
                <w:rFonts w:ascii="Arial" w:hAnsi="Arial" w:cs="Arial"/>
              </w:rPr>
              <w:t>I</w:t>
            </w:r>
            <w:r w:rsidR="00E77B41">
              <w:rPr>
                <w:rFonts w:ascii="Arial" w:hAnsi="Arial" w:cs="Arial"/>
              </w:rPr>
              <w:t>f</w:t>
            </w:r>
            <w:r w:rsidRPr="00A941E0">
              <w:rPr>
                <w:rFonts w:ascii="Arial" w:hAnsi="Arial" w:cs="Arial"/>
              </w:rPr>
              <w:t xml:space="preserve"> a point of clarification is necessary, both </w:t>
            </w:r>
            <w:r w:rsidR="004B4D35">
              <w:rPr>
                <w:rFonts w:ascii="Arial" w:hAnsi="Arial" w:cs="Arial"/>
              </w:rPr>
              <w:t>parties</w:t>
            </w:r>
            <w:r w:rsidRPr="00A941E0">
              <w:rPr>
                <w:rFonts w:ascii="Arial" w:hAnsi="Arial" w:cs="Arial"/>
              </w:rPr>
              <w:t xml:space="preserve"> shall be </w:t>
            </w:r>
            <w:r w:rsidR="004B4D35">
              <w:rPr>
                <w:rFonts w:ascii="Arial" w:hAnsi="Arial" w:cs="Arial"/>
              </w:rPr>
              <w:t xml:space="preserve">invited </w:t>
            </w:r>
            <w:r w:rsidRPr="00A941E0">
              <w:rPr>
                <w:rFonts w:ascii="Arial" w:hAnsi="Arial" w:cs="Arial"/>
              </w:rPr>
              <w:t>back</w:t>
            </w:r>
            <w:r w:rsidR="00E77B41">
              <w:rPr>
                <w:rFonts w:ascii="Arial" w:hAnsi="Arial" w:cs="Arial"/>
              </w:rPr>
              <w:t xml:space="preserve"> into the room</w:t>
            </w:r>
            <w:r w:rsidRPr="00A941E0">
              <w:rPr>
                <w:rFonts w:ascii="Arial" w:hAnsi="Arial" w:cs="Arial"/>
              </w:rPr>
              <w:t xml:space="preserve">. </w:t>
            </w:r>
          </w:p>
          <w:p w14:paraId="5EB6A02D" w14:textId="4E20AAE9" w:rsidR="00E126AE" w:rsidRPr="003047C9" w:rsidRDefault="00A941E0" w:rsidP="00DD321E">
            <w:pPr>
              <w:pStyle w:val="ListParagraph"/>
              <w:numPr>
                <w:ilvl w:val="0"/>
                <w:numId w:val="9"/>
              </w:numPr>
              <w:autoSpaceDE w:val="0"/>
              <w:autoSpaceDN w:val="0"/>
              <w:adjustRightInd w:val="0"/>
              <w:spacing w:before="60" w:after="60"/>
              <w:ind w:left="284" w:hanging="284"/>
              <w:rPr>
                <w:rFonts w:ascii="Arial" w:hAnsi="Arial" w:cs="Arial"/>
              </w:rPr>
            </w:pPr>
            <w:r w:rsidRPr="00A941E0">
              <w:rPr>
                <w:rFonts w:ascii="Arial" w:hAnsi="Arial" w:cs="Arial"/>
              </w:rPr>
              <w:t xml:space="preserve">The </w:t>
            </w:r>
            <w:r w:rsidR="000B7593">
              <w:rPr>
                <w:rFonts w:ascii="Arial" w:hAnsi="Arial" w:cs="Arial"/>
              </w:rPr>
              <w:t>c</w:t>
            </w:r>
            <w:r w:rsidRPr="00A941E0">
              <w:rPr>
                <w:rFonts w:ascii="Arial" w:hAnsi="Arial" w:cs="Arial"/>
              </w:rPr>
              <w:t xml:space="preserve">omplainant </w:t>
            </w:r>
            <w:r w:rsidR="008F29D9">
              <w:rPr>
                <w:rFonts w:ascii="Arial" w:hAnsi="Arial" w:cs="Arial"/>
              </w:rPr>
              <w:t>will</w:t>
            </w:r>
            <w:r w:rsidRPr="00A941E0">
              <w:rPr>
                <w:rFonts w:ascii="Arial" w:hAnsi="Arial" w:cs="Arial"/>
              </w:rPr>
              <w:t xml:space="preserve"> be given the opportunity to wait for a decision but if the decision is unlikely to be finalised on that day</w:t>
            </w:r>
            <w:r w:rsidR="003047C9">
              <w:rPr>
                <w:rFonts w:ascii="Arial" w:hAnsi="Arial" w:cs="Arial"/>
              </w:rPr>
              <w:t>,</w:t>
            </w:r>
            <w:r w:rsidRPr="00A941E0">
              <w:rPr>
                <w:rFonts w:ascii="Arial" w:hAnsi="Arial" w:cs="Arial"/>
              </w:rPr>
              <w:t xml:space="preserve"> they </w:t>
            </w:r>
            <w:r w:rsidR="008F29D9">
              <w:rPr>
                <w:rFonts w:ascii="Arial" w:hAnsi="Arial" w:cs="Arial"/>
              </w:rPr>
              <w:t xml:space="preserve">will </w:t>
            </w:r>
            <w:r w:rsidRPr="00A941E0">
              <w:rPr>
                <w:rFonts w:ascii="Arial" w:hAnsi="Arial" w:cs="Arial"/>
              </w:rPr>
              <w:t xml:space="preserve">be advised when the decision </w:t>
            </w:r>
            <w:r w:rsidR="008F29D9">
              <w:rPr>
                <w:rFonts w:ascii="Arial" w:hAnsi="Arial" w:cs="Arial"/>
              </w:rPr>
              <w:t>will</w:t>
            </w:r>
            <w:r w:rsidRPr="00A941E0">
              <w:rPr>
                <w:rFonts w:ascii="Arial" w:hAnsi="Arial" w:cs="Arial"/>
              </w:rPr>
              <w:t xml:space="preserve"> be made</w:t>
            </w:r>
            <w:r w:rsidR="008F29D9">
              <w:rPr>
                <w:rFonts w:ascii="Arial" w:hAnsi="Arial" w:cs="Arial"/>
              </w:rPr>
              <w:t>.</w:t>
            </w:r>
          </w:p>
        </w:tc>
      </w:tr>
      <w:tr w:rsidR="00FD7FE7" w:rsidRPr="009221F8" w14:paraId="0634ACE7" w14:textId="77777777" w:rsidTr="00E77B41">
        <w:tc>
          <w:tcPr>
            <w:tcW w:w="851" w:type="dxa"/>
          </w:tcPr>
          <w:p w14:paraId="052CAFE3" w14:textId="14B617B7" w:rsidR="00FD7FE7" w:rsidRDefault="008D6939" w:rsidP="00DD321E">
            <w:pPr>
              <w:spacing w:before="60" w:after="60"/>
              <w:rPr>
                <w:rFonts w:ascii="Arial" w:hAnsi="Arial" w:cs="Arial"/>
                <w:color w:val="000000"/>
                <w:lang w:eastAsia="en-GB"/>
              </w:rPr>
            </w:pPr>
            <w:r>
              <w:rPr>
                <w:rFonts w:ascii="Arial" w:hAnsi="Arial" w:cs="Arial"/>
                <w:color w:val="000000"/>
                <w:lang w:eastAsia="en-GB"/>
              </w:rPr>
              <w:t>5.</w:t>
            </w:r>
            <w:r w:rsidR="0065397A">
              <w:rPr>
                <w:rFonts w:ascii="Arial" w:hAnsi="Arial" w:cs="Arial"/>
                <w:color w:val="000000"/>
                <w:lang w:eastAsia="en-GB"/>
              </w:rPr>
              <w:t>8</w:t>
            </w:r>
          </w:p>
        </w:tc>
        <w:tc>
          <w:tcPr>
            <w:tcW w:w="8930" w:type="dxa"/>
          </w:tcPr>
          <w:p w14:paraId="5CAA8708" w14:textId="77777777" w:rsidR="00FD7FE7" w:rsidRDefault="00FD7FE7" w:rsidP="00DD321E">
            <w:pPr>
              <w:autoSpaceDE w:val="0"/>
              <w:autoSpaceDN w:val="0"/>
              <w:adjustRightInd w:val="0"/>
              <w:spacing w:before="60" w:after="60"/>
              <w:rPr>
                <w:rFonts w:ascii="Arial" w:hAnsi="Arial" w:cs="Arial"/>
              </w:rPr>
            </w:pPr>
            <w:r>
              <w:rPr>
                <w:rFonts w:ascii="Arial" w:hAnsi="Arial" w:cs="Arial"/>
              </w:rPr>
              <w:t>The Complaints Hearing Panel will make one of the following decisions:</w:t>
            </w:r>
          </w:p>
          <w:p w14:paraId="1AEF371A" w14:textId="620F10A7" w:rsidR="00FD7FE7" w:rsidRDefault="00FD7FE7" w:rsidP="00FD7FE7">
            <w:pPr>
              <w:pStyle w:val="ListParagraph"/>
              <w:numPr>
                <w:ilvl w:val="0"/>
                <w:numId w:val="9"/>
              </w:numPr>
              <w:autoSpaceDE w:val="0"/>
              <w:autoSpaceDN w:val="0"/>
              <w:adjustRightInd w:val="0"/>
              <w:spacing w:before="60" w:after="60"/>
              <w:ind w:left="284" w:hanging="284"/>
              <w:rPr>
                <w:rFonts w:ascii="Arial" w:hAnsi="Arial" w:cs="Arial"/>
              </w:rPr>
            </w:pPr>
            <w:r>
              <w:rPr>
                <w:rFonts w:ascii="Arial" w:hAnsi="Arial" w:cs="Arial"/>
              </w:rPr>
              <w:t>Uphold the complaint and recommend how the Council should put things right</w:t>
            </w:r>
            <w:r w:rsidR="000B7593">
              <w:rPr>
                <w:rFonts w:ascii="Arial" w:hAnsi="Arial" w:cs="Arial"/>
              </w:rPr>
              <w:t>;</w:t>
            </w:r>
          </w:p>
          <w:p w14:paraId="33CC0784" w14:textId="76FECB7A" w:rsidR="00FD7FE7" w:rsidRDefault="00FD7FE7" w:rsidP="00FD7FE7">
            <w:pPr>
              <w:pStyle w:val="ListParagraph"/>
              <w:numPr>
                <w:ilvl w:val="0"/>
                <w:numId w:val="9"/>
              </w:numPr>
              <w:autoSpaceDE w:val="0"/>
              <w:autoSpaceDN w:val="0"/>
              <w:adjustRightInd w:val="0"/>
              <w:spacing w:before="60" w:after="60"/>
              <w:ind w:left="284" w:hanging="284"/>
              <w:rPr>
                <w:rFonts w:ascii="Arial" w:hAnsi="Arial" w:cs="Arial"/>
              </w:rPr>
            </w:pPr>
            <w:r>
              <w:rPr>
                <w:rFonts w:ascii="Arial" w:hAnsi="Arial" w:cs="Arial"/>
              </w:rPr>
              <w:t>Uphold only part of the complaint</w:t>
            </w:r>
            <w:r w:rsidR="000B7593">
              <w:rPr>
                <w:rFonts w:ascii="Arial" w:hAnsi="Arial" w:cs="Arial"/>
              </w:rPr>
              <w:t>;</w:t>
            </w:r>
          </w:p>
          <w:p w14:paraId="35492B38" w14:textId="4CDFE0A8" w:rsidR="00FD7FE7" w:rsidRPr="006479BB" w:rsidRDefault="00FD7FE7" w:rsidP="00FD7FE7">
            <w:pPr>
              <w:pStyle w:val="ListParagraph"/>
              <w:numPr>
                <w:ilvl w:val="0"/>
                <w:numId w:val="9"/>
              </w:numPr>
              <w:autoSpaceDE w:val="0"/>
              <w:autoSpaceDN w:val="0"/>
              <w:adjustRightInd w:val="0"/>
              <w:spacing w:before="60" w:after="60"/>
              <w:ind w:left="284" w:hanging="284"/>
              <w:rPr>
                <w:rFonts w:ascii="Arial" w:hAnsi="Arial" w:cs="Arial"/>
              </w:rPr>
            </w:pPr>
            <w:r w:rsidRPr="006479BB">
              <w:rPr>
                <w:rFonts w:ascii="Arial" w:hAnsi="Arial" w:cs="Arial"/>
              </w:rPr>
              <w:t xml:space="preserve">Uphold </w:t>
            </w:r>
            <w:r w:rsidRPr="00FD7FE7">
              <w:rPr>
                <w:rFonts w:ascii="Arial" w:hAnsi="Arial" w:cs="Arial"/>
              </w:rPr>
              <w:t>the</w:t>
            </w:r>
            <w:r w:rsidRPr="006479BB">
              <w:rPr>
                <w:rFonts w:ascii="Arial" w:hAnsi="Arial" w:cs="Arial"/>
              </w:rPr>
              <w:t xml:space="preserve"> complaint but not make any recommendations because the </w:t>
            </w:r>
            <w:r w:rsidRPr="00FD7FE7">
              <w:rPr>
                <w:rFonts w:ascii="Arial" w:hAnsi="Arial" w:cs="Arial"/>
              </w:rPr>
              <w:t>Council</w:t>
            </w:r>
            <w:r w:rsidRPr="006479BB">
              <w:rPr>
                <w:rFonts w:ascii="Arial" w:hAnsi="Arial" w:cs="Arial"/>
              </w:rPr>
              <w:t xml:space="preserve"> </w:t>
            </w:r>
            <w:r w:rsidR="000B7593">
              <w:rPr>
                <w:rFonts w:ascii="Arial" w:hAnsi="Arial" w:cs="Arial"/>
              </w:rPr>
              <w:t xml:space="preserve">has </w:t>
            </w:r>
            <w:r w:rsidRPr="006479BB">
              <w:rPr>
                <w:rFonts w:ascii="Arial" w:hAnsi="Arial" w:cs="Arial"/>
              </w:rPr>
              <w:t xml:space="preserve">put things right by the time </w:t>
            </w:r>
            <w:r w:rsidRPr="00FD7FE7">
              <w:rPr>
                <w:rFonts w:ascii="Arial" w:hAnsi="Arial" w:cs="Arial"/>
              </w:rPr>
              <w:t>the</w:t>
            </w:r>
            <w:r w:rsidRPr="006479BB">
              <w:rPr>
                <w:rFonts w:ascii="Arial" w:hAnsi="Arial" w:cs="Arial"/>
              </w:rPr>
              <w:t xml:space="preserve"> complaint</w:t>
            </w:r>
            <w:r w:rsidRPr="00FD7FE7">
              <w:rPr>
                <w:rFonts w:ascii="Arial" w:hAnsi="Arial" w:cs="Arial"/>
              </w:rPr>
              <w:t xml:space="preserve"> is reviewed by the Panel</w:t>
            </w:r>
            <w:r w:rsidR="000B7593">
              <w:rPr>
                <w:rFonts w:ascii="Arial" w:hAnsi="Arial" w:cs="Arial"/>
              </w:rPr>
              <w:t>; or</w:t>
            </w:r>
          </w:p>
          <w:p w14:paraId="1E643AE9" w14:textId="61878C14" w:rsidR="00FD7FE7" w:rsidRPr="00FD7FE7" w:rsidRDefault="00FD7FE7" w:rsidP="00DD321E">
            <w:pPr>
              <w:pStyle w:val="ListParagraph"/>
              <w:numPr>
                <w:ilvl w:val="0"/>
                <w:numId w:val="9"/>
              </w:numPr>
              <w:autoSpaceDE w:val="0"/>
              <w:autoSpaceDN w:val="0"/>
              <w:adjustRightInd w:val="0"/>
              <w:spacing w:before="60" w:after="60"/>
              <w:ind w:left="284" w:hanging="284"/>
              <w:rPr>
                <w:rFonts w:ascii="Arial" w:hAnsi="Arial" w:cs="Arial"/>
              </w:rPr>
            </w:pPr>
            <w:r w:rsidRPr="006479BB">
              <w:rPr>
                <w:rFonts w:ascii="Arial" w:hAnsi="Arial" w:cs="Arial"/>
              </w:rPr>
              <w:lastRenderedPageBreak/>
              <w:t xml:space="preserve">Not uphold </w:t>
            </w:r>
            <w:r w:rsidRPr="00FD7FE7">
              <w:rPr>
                <w:rFonts w:ascii="Arial" w:hAnsi="Arial" w:cs="Arial"/>
              </w:rPr>
              <w:t>the complaint</w:t>
            </w:r>
            <w:r w:rsidR="000B7593">
              <w:rPr>
                <w:rFonts w:ascii="Arial" w:hAnsi="Arial" w:cs="Arial"/>
              </w:rPr>
              <w:t>.</w:t>
            </w:r>
          </w:p>
        </w:tc>
      </w:tr>
      <w:tr w:rsidR="005B121D" w:rsidRPr="009221F8" w14:paraId="7CA3CB93" w14:textId="77777777" w:rsidTr="00E77B41">
        <w:tc>
          <w:tcPr>
            <w:tcW w:w="851" w:type="dxa"/>
          </w:tcPr>
          <w:p w14:paraId="44DEF456" w14:textId="28B88F43" w:rsidR="005B121D" w:rsidRPr="00DD321E" w:rsidRDefault="008D6939" w:rsidP="00DD321E">
            <w:pPr>
              <w:spacing w:before="60" w:after="60"/>
              <w:rPr>
                <w:rFonts w:ascii="Arial" w:hAnsi="Arial" w:cs="Arial"/>
                <w:color w:val="000000"/>
                <w:lang w:eastAsia="en-GB"/>
              </w:rPr>
            </w:pPr>
            <w:r>
              <w:rPr>
                <w:rFonts w:ascii="Arial" w:hAnsi="Arial" w:cs="Arial"/>
                <w:color w:val="000000"/>
                <w:lang w:eastAsia="en-GB"/>
              </w:rPr>
              <w:lastRenderedPageBreak/>
              <w:t>5.</w:t>
            </w:r>
            <w:r w:rsidR="0065397A">
              <w:rPr>
                <w:rFonts w:ascii="Arial" w:hAnsi="Arial" w:cs="Arial"/>
                <w:color w:val="000000"/>
                <w:lang w:eastAsia="en-GB"/>
              </w:rPr>
              <w:t>9</w:t>
            </w:r>
          </w:p>
        </w:tc>
        <w:tc>
          <w:tcPr>
            <w:tcW w:w="8930" w:type="dxa"/>
          </w:tcPr>
          <w:p w14:paraId="38505398" w14:textId="6E21E3E8" w:rsidR="005B121D" w:rsidRPr="00DD321E" w:rsidRDefault="003047C9" w:rsidP="00DD321E">
            <w:pPr>
              <w:autoSpaceDE w:val="0"/>
              <w:autoSpaceDN w:val="0"/>
              <w:adjustRightInd w:val="0"/>
              <w:spacing w:before="60" w:after="60"/>
              <w:rPr>
                <w:rFonts w:ascii="Arial" w:hAnsi="Arial" w:cs="Arial"/>
              </w:rPr>
            </w:pPr>
            <w:r w:rsidRPr="003047C9">
              <w:rPr>
                <w:rFonts w:ascii="Arial" w:hAnsi="Arial" w:cs="Arial"/>
              </w:rPr>
              <w:t xml:space="preserve">The decision </w:t>
            </w:r>
            <w:r>
              <w:rPr>
                <w:rFonts w:ascii="Arial" w:hAnsi="Arial" w:cs="Arial"/>
              </w:rPr>
              <w:t>will</w:t>
            </w:r>
            <w:r w:rsidRPr="003047C9">
              <w:rPr>
                <w:rFonts w:ascii="Arial" w:hAnsi="Arial" w:cs="Arial"/>
              </w:rPr>
              <w:t xml:space="preserve"> be confirmed in writing </w:t>
            </w:r>
            <w:r w:rsidR="00B855FE">
              <w:rPr>
                <w:rFonts w:ascii="Arial" w:hAnsi="Arial" w:cs="Arial"/>
              </w:rPr>
              <w:t xml:space="preserve">to the </w:t>
            </w:r>
            <w:r w:rsidR="000B7593">
              <w:rPr>
                <w:rFonts w:ascii="Arial" w:hAnsi="Arial" w:cs="Arial"/>
              </w:rPr>
              <w:t>c</w:t>
            </w:r>
            <w:r w:rsidR="00B855FE">
              <w:rPr>
                <w:rFonts w:ascii="Arial" w:hAnsi="Arial" w:cs="Arial"/>
              </w:rPr>
              <w:t xml:space="preserve">omplainant </w:t>
            </w:r>
            <w:r w:rsidRPr="003047C9">
              <w:rPr>
                <w:rFonts w:ascii="Arial" w:hAnsi="Arial" w:cs="Arial"/>
              </w:rPr>
              <w:t xml:space="preserve">within </w:t>
            </w:r>
            <w:r w:rsidR="000A0B96">
              <w:rPr>
                <w:rFonts w:ascii="Arial" w:hAnsi="Arial" w:cs="Arial"/>
              </w:rPr>
              <w:t>7</w:t>
            </w:r>
            <w:r w:rsidR="00E77B41">
              <w:rPr>
                <w:rFonts w:ascii="Arial" w:hAnsi="Arial" w:cs="Arial"/>
              </w:rPr>
              <w:t xml:space="preserve"> </w:t>
            </w:r>
            <w:r w:rsidRPr="003047C9">
              <w:rPr>
                <w:rFonts w:ascii="Arial" w:hAnsi="Arial" w:cs="Arial"/>
              </w:rPr>
              <w:t xml:space="preserve">working days </w:t>
            </w:r>
            <w:r w:rsidR="00B855FE">
              <w:rPr>
                <w:rFonts w:ascii="Arial" w:hAnsi="Arial" w:cs="Arial"/>
              </w:rPr>
              <w:t>after the Complaint</w:t>
            </w:r>
            <w:r w:rsidR="008F013A">
              <w:rPr>
                <w:rFonts w:ascii="Arial" w:hAnsi="Arial" w:cs="Arial"/>
              </w:rPr>
              <w:t xml:space="preserve">s </w:t>
            </w:r>
            <w:r w:rsidR="008F29D9">
              <w:rPr>
                <w:rFonts w:ascii="Arial" w:hAnsi="Arial" w:cs="Arial"/>
              </w:rPr>
              <w:t>Hearing</w:t>
            </w:r>
            <w:r w:rsidR="00B855FE">
              <w:rPr>
                <w:rFonts w:ascii="Arial" w:hAnsi="Arial" w:cs="Arial"/>
              </w:rPr>
              <w:t xml:space="preserve"> Panel meeting. Details</w:t>
            </w:r>
            <w:r w:rsidR="00907812">
              <w:rPr>
                <w:rFonts w:ascii="Arial" w:hAnsi="Arial" w:cs="Arial"/>
              </w:rPr>
              <w:t xml:space="preserve"> will be provided</w:t>
            </w:r>
            <w:r w:rsidR="00B855FE">
              <w:rPr>
                <w:rFonts w:ascii="Arial" w:hAnsi="Arial" w:cs="Arial"/>
              </w:rPr>
              <w:t xml:space="preserve"> of any action </w:t>
            </w:r>
            <w:r w:rsidR="008F013A">
              <w:rPr>
                <w:rFonts w:ascii="Arial" w:hAnsi="Arial" w:cs="Arial"/>
              </w:rPr>
              <w:t>already t</w:t>
            </w:r>
            <w:r w:rsidR="00B855FE">
              <w:rPr>
                <w:rFonts w:ascii="Arial" w:hAnsi="Arial" w:cs="Arial"/>
              </w:rPr>
              <w:t xml:space="preserve">aken </w:t>
            </w:r>
            <w:r w:rsidR="008F013A">
              <w:rPr>
                <w:rFonts w:ascii="Arial" w:hAnsi="Arial" w:cs="Arial"/>
              </w:rPr>
              <w:t xml:space="preserve">or to be taken </w:t>
            </w:r>
            <w:r w:rsidR="00B855FE">
              <w:rPr>
                <w:rFonts w:ascii="Arial" w:hAnsi="Arial" w:cs="Arial"/>
              </w:rPr>
              <w:t xml:space="preserve">by the Council and, if appropriate, the </w:t>
            </w:r>
            <w:r w:rsidR="000B7593">
              <w:rPr>
                <w:rFonts w:ascii="Arial" w:hAnsi="Arial" w:cs="Arial"/>
              </w:rPr>
              <w:t>c</w:t>
            </w:r>
            <w:r w:rsidR="00B855FE">
              <w:rPr>
                <w:rFonts w:ascii="Arial" w:hAnsi="Arial" w:cs="Arial"/>
              </w:rPr>
              <w:t>omplainant’s right of appeal.</w:t>
            </w:r>
          </w:p>
        </w:tc>
      </w:tr>
    </w:tbl>
    <w:p w14:paraId="40362425" w14:textId="56BC400F" w:rsidR="009236DB" w:rsidRPr="006F36F5" w:rsidRDefault="007F08D7" w:rsidP="00466AA7">
      <w:pPr>
        <w:pStyle w:val="ListParagraph"/>
        <w:shd w:val="clear" w:color="auto" w:fill="5B63B7" w:themeFill="text2" w:themeFillTint="99"/>
        <w:spacing w:before="240" w:after="240" w:line="240" w:lineRule="auto"/>
        <w:ind w:left="0"/>
        <w:rPr>
          <w:rFonts w:ascii="Arial" w:hAnsi="Arial" w:cs="Arial"/>
          <w:b/>
          <w:color w:val="FFFFFF" w:themeColor="background1"/>
          <w:sz w:val="24"/>
          <w:szCs w:val="24"/>
        </w:rPr>
      </w:pPr>
      <w:r>
        <w:rPr>
          <w:rFonts w:ascii="Arial" w:hAnsi="Arial" w:cs="Arial"/>
          <w:b/>
          <w:color w:val="FFFFFF" w:themeColor="background1"/>
          <w:sz w:val="24"/>
          <w:szCs w:val="24"/>
        </w:rPr>
        <w:t>6</w:t>
      </w:r>
      <w:r w:rsidR="009236DB" w:rsidRPr="006F36F5">
        <w:rPr>
          <w:rFonts w:ascii="Arial" w:hAnsi="Arial" w:cs="Arial"/>
          <w:b/>
          <w:color w:val="FFFFFF" w:themeColor="background1"/>
          <w:sz w:val="24"/>
          <w:szCs w:val="24"/>
        </w:rPr>
        <w:t xml:space="preserve">. </w:t>
      </w:r>
      <w:r w:rsidR="00B855FE">
        <w:rPr>
          <w:rFonts w:ascii="Arial" w:hAnsi="Arial" w:cs="Arial"/>
          <w:b/>
          <w:color w:val="FFFFFF" w:themeColor="background1"/>
          <w:sz w:val="24"/>
          <w:szCs w:val="24"/>
        </w:rPr>
        <w:t>APPEAL</w:t>
      </w:r>
      <w:r w:rsidR="001D38B0">
        <w:rPr>
          <w:rFonts w:ascii="Arial" w:hAnsi="Arial" w:cs="Arial"/>
          <w:b/>
          <w:color w:val="FFFFFF" w:themeColor="background1"/>
          <w:sz w:val="24"/>
          <w:szCs w:val="24"/>
        </w:rPr>
        <w:t>S</w:t>
      </w:r>
      <w:r w:rsidR="007441EA">
        <w:rPr>
          <w:rFonts w:ascii="Arial" w:hAnsi="Arial" w:cs="Arial"/>
          <w:b/>
          <w:color w:val="FFFFFF" w:themeColor="background1"/>
          <w:sz w:val="24"/>
          <w:szCs w:val="24"/>
        </w:rPr>
        <w:t xml:space="preserve"> PROCESS</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8930"/>
      </w:tblGrid>
      <w:tr w:rsidR="009236DB" w:rsidRPr="009221F8" w14:paraId="7D3AFB3F" w14:textId="77777777" w:rsidTr="00E77B41">
        <w:tc>
          <w:tcPr>
            <w:tcW w:w="851" w:type="dxa"/>
          </w:tcPr>
          <w:p w14:paraId="78158258" w14:textId="4B5CD7A1" w:rsidR="009236DB" w:rsidRPr="00FC43B0" w:rsidRDefault="007F08D7" w:rsidP="00FC43B0">
            <w:pPr>
              <w:spacing w:before="60" w:after="60"/>
              <w:rPr>
                <w:rFonts w:ascii="Arial" w:hAnsi="Arial" w:cs="Arial"/>
                <w:color w:val="000000"/>
                <w:lang w:eastAsia="en-GB"/>
              </w:rPr>
            </w:pPr>
            <w:r>
              <w:rPr>
                <w:rFonts w:ascii="Arial" w:hAnsi="Arial" w:cs="Arial"/>
                <w:color w:val="000000"/>
                <w:lang w:eastAsia="en-GB"/>
              </w:rPr>
              <w:t>6</w:t>
            </w:r>
            <w:r w:rsidR="00EC5EFF">
              <w:rPr>
                <w:rFonts w:ascii="Arial" w:hAnsi="Arial" w:cs="Arial"/>
                <w:color w:val="000000"/>
                <w:lang w:eastAsia="en-GB"/>
              </w:rPr>
              <w:t>.</w:t>
            </w:r>
            <w:r w:rsidR="0065397A">
              <w:rPr>
                <w:rFonts w:ascii="Arial" w:hAnsi="Arial" w:cs="Arial"/>
                <w:color w:val="000000"/>
                <w:lang w:eastAsia="en-GB"/>
              </w:rPr>
              <w:t>1</w:t>
            </w:r>
          </w:p>
        </w:tc>
        <w:tc>
          <w:tcPr>
            <w:tcW w:w="8930" w:type="dxa"/>
          </w:tcPr>
          <w:p w14:paraId="6C36612D" w14:textId="69FAF5DD" w:rsidR="009236DB" w:rsidRPr="00907812" w:rsidRDefault="00907812" w:rsidP="00B855FE">
            <w:pPr>
              <w:autoSpaceDE w:val="0"/>
              <w:autoSpaceDN w:val="0"/>
              <w:adjustRightInd w:val="0"/>
              <w:spacing w:before="60" w:after="60"/>
              <w:rPr>
                <w:rFonts w:ascii="Arial" w:hAnsi="Arial" w:cs="Arial"/>
                <w:color w:val="000000"/>
              </w:rPr>
            </w:pPr>
            <w:r>
              <w:rPr>
                <w:rFonts w:ascii="Arial" w:hAnsi="Arial" w:cs="Arial"/>
              </w:rPr>
              <w:t>The r</w:t>
            </w:r>
            <w:r w:rsidR="00B855FE" w:rsidRPr="00907812">
              <w:rPr>
                <w:rFonts w:ascii="Arial" w:hAnsi="Arial" w:cs="Arial"/>
              </w:rPr>
              <w:t xml:space="preserve">ight of </w:t>
            </w:r>
            <w:r>
              <w:rPr>
                <w:rFonts w:ascii="Arial" w:hAnsi="Arial" w:cs="Arial"/>
              </w:rPr>
              <w:t>a</w:t>
            </w:r>
            <w:r w:rsidR="00B855FE" w:rsidRPr="00907812">
              <w:rPr>
                <w:rFonts w:ascii="Arial" w:hAnsi="Arial" w:cs="Arial"/>
              </w:rPr>
              <w:t xml:space="preserve">ppeal will only be granted to </w:t>
            </w:r>
            <w:r w:rsidRPr="00907812">
              <w:rPr>
                <w:rFonts w:ascii="Arial" w:hAnsi="Arial" w:cs="Arial"/>
              </w:rPr>
              <w:t xml:space="preserve">the </w:t>
            </w:r>
            <w:r w:rsidR="00D37C1D">
              <w:rPr>
                <w:rFonts w:ascii="Arial" w:hAnsi="Arial" w:cs="Arial"/>
              </w:rPr>
              <w:t>c</w:t>
            </w:r>
            <w:r w:rsidRPr="00907812">
              <w:rPr>
                <w:rFonts w:ascii="Arial" w:hAnsi="Arial" w:cs="Arial"/>
              </w:rPr>
              <w:t>omplainant</w:t>
            </w:r>
            <w:r w:rsidR="00B855FE" w:rsidRPr="00907812">
              <w:rPr>
                <w:rFonts w:ascii="Arial" w:hAnsi="Arial" w:cs="Arial"/>
              </w:rPr>
              <w:t xml:space="preserve"> if the</w:t>
            </w:r>
            <w:r w:rsidR="009867D9">
              <w:rPr>
                <w:rFonts w:ascii="Arial" w:hAnsi="Arial" w:cs="Arial"/>
              </w:rPr>
              <w:t>ir</w:t>
            </w:r>
            <w:r w:rsidR="00B855FE" w:rsidRPr="00907812">
              <w:rPr>
                <w:rFonts w:ascii="Arial" w:hAnsi="Arial" w:cs="Arial"/>
              </w:rPr>
              <w:t xml:space="preserve"> complaint has </w:t>
            </w:r>
            <w:r w:rsidR="00FC01D0">
              <w:rPr>
                <w:rFonts w:ascii="Arial" w:hAnsi="Arial" w:cs="Arial"/>
              </w:rPr>
              <w:t xml:space="preserve">not </w:t>
            </w:r>
            <w:r w:rsidR="00B855FE" w:rsidRPr="00907812">
              <w:rPr>
                <w:rFonts w:ascii="Arial" w:hAnsi="Arial" w:cs="Arial"/>
              </w:rPr>
              <w:t xml:space="preserve">been </w:t>
            </w:r>
            <w:r w:rsidR="00FC01D0">
              <w:rPr>
                <w:rFonts w:ascii="Arial" w:hAnsi="Arial" w:cs="Arial"/>
              </w:rPr>
              <w:t>upheld</w:t>
            </w:r>
            <w:r w:rsidR="00B855FE" w:rsidRPr="00907812">
              <w:rPr>
                <w:rFonts w:ascii="Arial" w:hAnsi="Arial" w:cs="Arial"/>
              </w:rPr>
              <w:t xml:space="preserve">. </w:t>
            </w:r>
          </w:p>
        </w:tc>
      </w:tr>
      <w:tr w:rsidR="00FF78A6" w:rsidRPr="009221F8" w14:paraId="1A674BA1" w14:textId="77777777" w:rsidTr="00E77B41">
        <w:tc>
          <w:tcPr>
            <w:tcW w:w="851" w:type="dxa"/>
          </w:tcPr>
          <w:p w14:paraId="0350E95E" w14:textId="43C9109B" w:rsidR="00FF78A6" w:rsidRDefault="008F013A" w:rsidP="00FC43B0">
            <w:pPr>
              <w:spacing w:before="60" w:after="60"/>
              <w:rPr>
                <w:rFonts w:ascii="Arial" w:hAnsi="Arial" w:cs="Arial"/>
                <w:color w:val="000000"/>
                <w:lang w:eastAsia="en-GB"/>
              </w:rPr>
            </w:pPr>
            <w:r>
              <w:rPr>
                <w:rFonts w:ascii="Arial" w:hAnsi="Arial" w:cs="Arial"/>
                <w:color w:val="000000"/>
                <w:lang w:eastAsia="en-GB"/>
              </w:rPr>
              <w:t>6.</w:t>
            </w:r>
            <w:r w:rsidR="0065397A">
              <w:rPr>
                <w:rFonts w:ascii="Arial" w:hAnsi="Arial" w:cs="Arial"/>
                <w:color w:val="000000"/>
                <w:lang w:eastAsia="en-GB"/>
              </w:rPr>
              <w:t>2</w:t>
            </w:r>
          </w:p>
        </w:tc>
        <w:tc>
          <w:tcPr>
            <w:tcW w:w="8930" w:type="dxa"/>
          </w:tcPr>
          <w:p w14:paraId="521568EE" w14:textId="7997FC70" w:rsidR="00FF78A6" w:rsidRPr="00907812" w:rsidRDefault="00FF78A6" w:rsidP="00B855FE">
            <w:pPr>
              <w:autoSpaceDE w:val="0"/>
              <w:autoSpaceDN w:val="0"/>
              <w:adjustRightInd w:val="0"/>
              <w:spacing w:before="60" w:after="60"/>
              <w:rPr>
                <w:rFonts w:ascii="Arial" w:hAnsi="Arial" w:cs="Arial"/>
              </w:rPr>
            </w:pPr>
            <w:r w:rsidRPr="008F013A">
              <w:rPr>
                <w:rFonts w:ascii="Arial" w:hAnsi="Arial" w:cs="Arial"/>
              </w:rPr>
              <w:t xml:space="preserve">The aim of </w:t>
            </w:r>
            <w:r w:rsidR="00FC01D0" w:rsidRPr="008F013A">
              <w:rPr>
                <w:rFonts w:ascii="Arial" w:hAnsi="Arial" w:cs="Arial"/>
              </w:rPr>
              <w:t>the appeal</w:t>
            </w:r>
            <w:r w:rsidR="001D38B0">
              <w:rPr>
                <w:rFonts w:ascii="Arial" w:hAnsi="Arial" w:cs="Arial"/>
              </w:rPr>
              <w:t>s</w:t>
            </w:r>
            <w:r w:rsidR="00FC01D0" w:rsidRPr="008F013A">
              <w:rPr>
                <w:rFonts w:ascii="Arial" w:hAnsi="Arial" w:cs="Arial"/>
              </w:rPr>
              <w:t xml:space="preserve"> process is</w:t>
            </w:r>
            <w:r w:rsidRPr="008F013A">
              <w:rPr>
                <w:rFonts w:ascii="Arial" w:hAnsi="Arial" w:cs="Arial"/>
              </w:rPr>
              <w:t xml:space="preserve"> not to look at the complaint again but to check that the procedure for dealing with </w:t>
            </w:r>
            <w:r w:rsidR="00FC01D0" w:rsidRPr="008F013A">
              <w:rPr>
                <w:rFonts w:ascii="Arial" w:hAnsi="Arial" w:cs="Arial"/>
              </w:rPr>
              <w:t xml:space="preserve">the </w:t>
            </w:r>
            <w:r w:rsidRPr="008F013A">
              <w:rPr>
                <w:rFonts w:ascii="Arial" w:hAnsi="Arial" w:cs="Arial"/>
              </w:rPr>
              <w:t>complaint</w:t>
            </w:r>
            <w:r w:rsidR="008F013A" w:rsidRPr="008F013A">
              <w:rPr>
                <w:rFonts w:ascii="Arial" w:hAnsi="Arial" w:cs="Arial"/>
              </w:rPr>
              <w:t xml:space="preserve"> had been followed correctly and fairly.</w:t>
            </w:r>
          </w:p>
        </w:tc>
      </w:tr>
      <w:tr w:rsidR="00907812" w:rsidRPr="009221F8" w14:paraId="679F72B4" w14:textId="77777777" w:rsidTr="00E77B41">
        <w:tc>
          <w:tcPr>
            <w:tcW w:w="851" w:type="dxa"/>
          </w:tcPr>
          <w:p w14:paraId="15BE8532" w14:textId="138EF157" w:rsidR="00907812" w:rsidRDefault="00985147" w:rsidP="00FC43B0">
            <w:pPr>
              <w:spacing w:before="60" w:after="60"/>
              <w:rPr>
                <w:rFonts w:ascii="Arial" w:hAnsi="Arial" w:cs="Arial"/>
                <w:color w:val="000000"/>
                <w:lang w:eastAsia="en-GB"/>
              </w:rPr>
            </w:pPr>
            <w:r>
              <w:rPr>
                <w:rFonts w:ascii="Arial" w:hAnsi="Arial" w:cs="Arial"/>
                <w:color w:val="000000"/>
                <w:lang w:eastAsia="en-GB"/>
              </w:rPr>
              <w:t>6</w:t>
            </w:r>
            <w:r w:rsidR="000A73D4">
              <w:rPr>
                <w:rFonts w:ascii="Arial" w:hAnsi="Arial" w:cs="Arial"/>
                <w:color w:val="000000"/>
                <w:lang w:eastAsia="en-GB"/>
              </w:rPr>
              <w:t>.</w:t>
            </w:r>
            <w:r w:rsidR="0065397A">
              <w:rPr>
                <w:rFonts w:ascii="Arial" w:hAnsi="Arial" w:cs="Arial"/>
                <w:color w:val="000000"/>
                <w:lang w:eastAsia="en-GB"/>
              </w:rPr>
              <w:t>3</w:t>
            </w:r>
          </w:p>
        </w:tc>
        <w:tc>
          <w:tcPr>
            <w:tcW w:w="8930" w:type="dxa"/>
          </w:tcPr>
          <w:p w14:paraId="490889E8" w14:textId="58FAC2AF" w:rsidR="00907812" w:rsidRDefault="00907812" w:rsidP="00B855FE">
            <w:pPr>
              <w:autoSpaceDE w:val="0"/>
              <w:autoSpaceDN w:val="0"/>
              <w:adjustRightInd w:val="0"/>
              <w:spacing w:before="60" w:after="60"/>
              <w:rPr>
                <w:rFonts w:ascii="Arial" w:hAnsi="Arial" w:cs="Arial"/>
              </w:rPr>
            </w:pPr>
            <w:r w:rsidRPr="00907812">
              <w:rPr>
                <w:rFonts w:ascii="Arial" w:hAnsi="Arial" w:cs="Arial"/>
              </w:rPr>
              <w:t xml:space="preserve">If </w:t>
            </w:r>
            <w:r>
              <w:rPr>
                <w:rFonts w:ascii="Arial" w:hAnsi="Arial" w:cs="Arial"/>
              </w:rPr>
              <w:t xml:space="preserve">the </w:t>
            </w:r>
            <w:r w:rsidR="00D37C1D">
              <w:rPr>
                <w:rFonts w:ascii="Arial" w:hAnsi="Arial" w:cs="Arial"/>
              </w:rPr>
              <w:t>c</w:t>
            </w:r>
            <w:r>
              <w:rPr>
                <w:rFonts w:ascii="Arial" w:hAnsi="Arial" w:cs="Arial"/>
              </w:rPr>
              <w:t xml:space="preserve">omplainant </w:t>
            </w:r>
            <w:r w:rsidRPr="00907812">
              <w:rPr>
                <w:rFonts w:ascii="Arial" w:hAnsi="Arial" w:cs="Arial"/>
              </w:rPr>
              <w:t>wish</w:t>
            </w:r>
            <w:r>
              <w:rPr>
                <w:rFonts w:ascii="Arial" w:hAnsi="Arial" w:cs="Arial"/>
              </w:rPr>
              <w:t>es</w:t>
            </w:r>
            <w:r w:rsidRPr="00907812">
              <w:rPr>
                <w:rFonts w:ascii="Arial" w:hAnsi="Arial" w:cs="Arial"/>
              </w:rPr>
              <w:t xml:space="preserve"> to appeal against the decision made by the Complaint</w:t>
            </w:r>
            <w:r w:rsidR="008F013A">
              <w:rPr>
                <w:rFonts w:ascii="Arial" w:hAnsi="Arial" w:cs="Arial"/>
              </w:rPr>
              <w:t>s</w:t>
            </w:r>
            <w:r w:rsidRPr="00907812">
              <w:rPr>
                <w:rFonts w:ascii="Arial" w:hAnsi="Arial" w:cs="Arial"/>
              </w:rPr>
              <w:t xml:space="preserve"> </w:t>
            </w:r>
            <w:r w:rsidR="008F29D9">
              <w:rPr>
                <w:rFonts w:ascii="Arial" w:hAnsi="Arial" w:cs="Arial"/>
              </w:rPr>
              <w:t xml:space="preserve">Hearing </w:t>
            </w:r>
            <w:r w:rsidRPr="00907812">
              <w:rPr>
                <w:rFonts w:ascii="Arial" w:hAnsi="Arial" w:cs="Arial"/>
              </w:rPr>
              <w:t xml:space="preserve">Panel </w:t>
            </w:r>
            <w:r w:rsidR="008F013A">
              <w:rPr>
                <w:rFonts w:ascii="Arial" w:hAnsi="Arial" w:cs="Arial"/>
              </w:rPr>
              <w:t>not to uphold</w:t>
            </w:r>
            <w:r w:rsidRPr="00907812">
              <w:rPr>
                <w:rFonts w:ascii="Arial" w:hAnsi="Arial" w:cs="Arial"/>
              </w:rPr>
              <w:t xml:space="preserve"> </w:t>
            </w:r>
            <w:r>
              <w:rPr>
                <w:rFonts w:ascii="Arial" w:hAnsi="Arial" w:cs="Arial"/>
              </w:rPr>
              <w:t xml:space="preserve">their </w:t>
            </w:r>
            <w:r w:rsidRPr="00907812">
              <w:rPr>
                <w:rFonts w:ascii="Arial" w:hAnsi="Arial" w:cs="Arial"/>
              </w:rPr>
              <w:t xml:space="preserve">complaint, </w:t>
            </w:r>
            <w:r>
              <w:rPr>
                <w:rFonts w:ascii="Arial" w:hAnsi="Arial" w:cs="Arial"/>
              </w:rPr>
              <w:t xml:space="preserve">they </w:t>
            </w:r>
            <w:r w:rsidRPr="00907812">
              <w:rPr>
                <w:rFonts w:ascii="Arial" w:hAnsi="Arial" w:cs="Arial"/>
              </w:rPr>
              <w:t xml:space="preserve">must do so in writing within </w:t>
            </w:r>
            <w:r w:rsidR="000A0B96">
              <w:rPr>
                <w:rFonts w:ascii="Arial" w:hAnsi="Arial" w:cs="Arial"/>
              </w:rPr>
              <w:t>14</w:t>
            </w:r>
            <w:r w:rsidRPr="00907812">
              <w:rPr>
                <w:rFonts w:ascii="Arial" w:hAnsi="Arial" w:cs="Arial"/>
              </w:rPr>
              <w:t xml:space="preserve"> working days</w:t>
            </w:r>
            <w:r w:rsidRPr="00907812">
              <w:rPr>
                <w:rFonts w:ascii="Arial" w:hAnsi="Arial" w:cs="Arial"/>
                <w:b/>
                <w:bCs/>
              </w:rPr>
              <w:t xml:space="preserve"> </w:t>
            </w:r>
            <w:r w:rsidRPr="00907812">
              <w:rPr>
                <w:rFonts w:ascii="Arial" w:hAnsi="Arial" w:cs="Arial"/>
              </w:rPr>
              <w:t xml:space="preserve">of being notified of the decision stating the grounds on which </w:t>
            </w:r>
            <w:r>
              <w:rPr>
                <w:rFonts w:ascii="Arial" w:hAnsi="Arial" w:cs="Arial"/>
              </w:rPr>
              <w:t>they</w:t>
            </w:r>
            <w:r w:rsidRPr="00907812">
              <w:rPr>
                <w:rFonts w:ascii="Arial" w:hAnsi="Arial" w:cs="Arial"/>
              </w:rPr>
              <w:t xml:space="preserve"> are appealing.</w:t>
            </w:r>
          </w:p>
        </w:tc>
      </w:tr>
      <w:tr w:rsidR="00A957EC" w:rsidRPr="009221F8" w14:paraId="25312AD6" w14:textId="77777777" w:rsidTr="00E77B41">
        <w:tc>
          <w:tcPr>
            <w:tcW w:w="851" w:type="dxa"/>
          </w:tcPr>
          <w:p w14:paraId="21D3C44B" w14:textId="6DCD40B6" w:rsidR="00A957EC" w:rsidRDefault="00A957EC" w:rsidP="00FC43B0">
            <w:pPr>
              <w:spacing w:before="60" w:after="60"/>
              <w:rPr>
                <w:rFonts w:ascii="Arial" w:hAnsi="Arial" w:cs="Arial"/>
                <w:color w:val="000000"/>
                <w:lang w:eastAsia="en-GB"/>
              </w:rPr>
            </w:pPr>
            <w:r>
              <w:rPr>
                <w:rFonts w:ascii="Arial" w:hAnsi="Arial" w:cs="Arial"/>
                <w:color w:val="000000"/>
                <w:lang w:eastAsia="en-GB"/>
              </w:rPr>
              <w:t>6.</w:t>
            </w:r>
            <w:r w:rsidR="0065397A">
              <w:rPr>
                <w:rFonts w:ascii="Arial" w:hAnsi="Arial" w:cs="Arial"/>
                <w:color w:val="000000"/>
                <w:lang w:eastAsia="en-GB"/>
              </w:rPr>
              <w:t>4</w:t>
            </w:r>
          </w:p>
        </w:tc>
        <w:tc>
          <w:tcPr>
            <w:tcW w:w="8930" w:type="dxa"/>
          </w:tcPr>
          <w:p w14:paraId="541E3056" w14:textId="03989206" w:rsidR="00A957EC" w:rsidRDefault="00A957EC" w:rsidP="00B855FE">
            <w:pPr>
              <w:autoSpaceDE w:val="0"/>
              <w:autoSpaceDN w:val="0"/>
              <w:adjustRightInd w:val="0"/>
              <w:spacing w:before="60" w:after="60"/>
              <w:rPr>
                <w:rFonts w:ascii="Arial" w:hAnsi="Arial" w:cs="Arial"/>
              </w:rPr>
            </w:pPr>
            <w:r>
              <w:rPr>
                <w:rFonts w:ascii="Arial" w:hAnsi="Arial" w:cs="Arial"/>
              </w:rPr>
              <w:t xml:space="preserve">If the grounds for an appeal are to look at the complaint again, the Clerk will write to the </w:t>
            </w:r>
            <w:r w:rsidR="00D37C1D">
              <w:rPr>
                <w:rFonts w:ascii="Arial" w:hAnsi="Arial" w:cs="Arial"/>
              </w:rPr>
              <w:t>c</w:t>
            </w:r>
            <w:r>
              <w:rPr>
                <w:rFonts w:ascii="Arial" w:hAnsi="Arial" w:cs="Arial"/>
              </w:rPr>
              <w:t xml:space="preserve">omplainant within </w:t>
            </w:r>
            <w:r w:rsidR="000A0B96">
              <w:rPr>
                <w:rFonts w:ascii="Arial" w:hAnsi="Arial" w:cs="Arial"/>
              </w:rPr>
              <w:t>7</w:t>
            </w:r>
            <w:r>
              <w:rPr>
                <w:rFonts w:ascii="Arial" w:hAnsi="Arial" w:cs="Arial"/>
              </w:rPr>
              <w:t xml:space="preserve"> working days to explain that the appeal process will not be instigated</w:t>
            </w:r>
            <w:r w:rsidR="00DC6961">
              <w:rPr>
                <w:rFonts w:ascii="Arial" w:hAnsi="Arial" w:cs="Arial"/>
              </w:rPr>
              <w:t xml:space="preserve"> and giving the reason for the refusal</w:t>
            </w:r>
            <w:r>
              <w:rPr>
                <w:rFonts w:ascii="Arial" w:hAnsi="Arial" w:cs="Arial"/>
              </w:rPr>
              <w:t>.</w:t>
            </w:r>
          </w:p>
        </w:tc>
      </w:tr>
      <w:tr w:rsidR="008F013A" w:rsidRPr="009221F8" w14:paraId="4160AD24" w14:textId="77777777" w:rsidTr="00E77B41">
        <w:tc>
          <w:tcPr>
            <w:tcW w:w="851" w:type="dxa"/>
          </w:tcPr>
          <w:p w14:paraId="0A19D12D" w14:textId="76388977" w:rsidR="008F013A" w:rsidRDefault="00A957EC" w:rsidP="00FC43B0">
            <w:pPr>
              <w:spacing w:before="60" w:after="60"/>
              <w:rPr>
                <w:rFonts w:ascii="Arial" w:hAnsi="Arial" w:cs="Arial"/>
                <w:color w:val="000000"/>
                <w:lang w:eastAsia="en-GB"/>
              </w:rPr>
            </w:pPr>
            <w:r>
              <w:rPr>
                <w:rFonts w:ascii="Arial" w:hAnsi="Arial" w:cs="Arial"/>
                <w:color w:val="000000"/>
                <w:lang w:eastAsia="en-GB"/>
              </w:rPr>
              <w:t>6.</w:t>
            </w:r>
            <w:r w:rsidR="0065397A">
              <w:rPr>
                <w:rFonts w:ascii="Arial" w:hAnsi="Arial" w:cs="Arial"/>
                <w:color w:val="000000"/>
                <w:lang w:eastAsia="en-GB"/>
              </w:rPr>
              <w:t>5</w:t>
            </w:r>
          </w:p>
        </w:tc>
        <w:tc>
          <w:tcPr>
            <w:tcW w:w="8930" w:type="dxa"/>
          </w:tcPr>
          <w:p w14:paraId="1B7A6425" w14:textId="6741E7C5" w:rsidR="008F013A" w:rsidRDefault="008F013A" w:rsidP="00B855FE">
            <w:pPr>
              <w:autoSpaceDE w:val="0"/>
              <w:autoSpaceDN w:val="0"/>
              <w:adjustRightInd w:val="0"/>
              <w:spacing w:before="60" w:after="60"/>
              <w:rPr>
                <w:rFonts w:ascii="Arial" w:hAnsi="Arial" w:cs="Arial"/>
              </w:rPr>
            </w:pPr>
            <w:r>
              <w:rPr>
                <w:rFonts w:ascii="Arial" w:hAnsi="Arial" w:cs="Arial"/>
              </w:rPr>
              <w:t>If the grounds for an appeal</w:t>
            </w:r>
            <w:r w:rsidR="00A957EC">
              <w:rPr>
                <w:rFonts w:ascii="Arial" w:hAnsi="Arial" w:cs="Arial"/>
              </w:rPr>
              <w:t xml:space="preserve"> are that </w:t>
            </w:r>
            <w:r w:rsidR="000A73D4">
              <w:rPr>
                <w:rFonts w:ascii="Arial" w:hAnsi="Arial" w:cs="Arial"/>
              </w:rPr>
              <w:t xml:space="preserve">proper procedures </w:t>
            </w:r>
            <w:r w:rsidR="00825923">
              <w:rPr>
                <w:rFonts w:ascii="Arial" w:hAnsi="Arial" w:cs="Arial"/>
              </w:rPr>
              <w:t xml:space="preserve">for managing the complaint </w:t>
            </w:r>
            <w:r w:rsidR="000A73D4">
              <w:rPr>
                <w:rFonts w:ascii="Arial" w:hAnsi="Arial" w:cs="Arial"/>
              </w:rPr>
              <w:t>had not been followed</w:t>
            </w:r>
            <w:r w:rsidR="00A957EC">
              <w:rPr>
                <w:rFonts w:ascii="Arial" w:hAnsi="Arial" w:cs="Arial"/>
              </w:rPr>
              <w:t xml:space="preserve">, an Appeals Panel will be convened within 30 working days following receipt of the </w:t>
            </w:r>
            <w:r w:rsidR="00D37C1D">
              <w:rPr>
                <w:rFonts w:ascii="Arial" w:hAnsi="Arial" w:cs="Arial"/>
              </w:rPr>
              <w:t>c</w:t>
            </w:r>
            <w:r w:rsidR="00A957EC">
              <w:rPr>
                <w:rFonts w:ascii="Arial" w:hAnsi="Arial" w:cs="Arial"/>
              </w:rPr>
              <w:t>omplainant’s request for an appeal.</w:t>
            </w:r>
          </w:p>
        </w:tc>
      </w:tr>
      <w:tr w:rsidR="00907812" w:rsidRPr="009221F8" w14:paraId="6576E67B" w14:textId="77777777" w:rsidTr="00E77B41">
        <w:tc>
          <w:tcPr>
            <w:tcW w:w="851" w:type="dxa"/>
          </w:tcPr>
          <w:p w14:paraId="11853713" w14:textId="71FE841A" w:rsidR="00907812" w:rsidRDefault="00985147" w:rsidP="00FC43B0">
            <w:pPr>
              <w:spacing w:before="60" w:after="60"/>
              <w:rPr>
                <w:rFonts w:ascii="Arial" w:hAnsi="Arial" w:cs="Arial"/>
                <w:color w:val="000000"/>
                <w:lang w:eastAsia="en-GB"/>
              </w:rPr>
            </w:pPr>
            <w:r>
              <w:rPr>
                <w:rFonts w:ascii="Arial" w:hAnsi="Arial" w:cs="Arial"/>
                <w:color w:val="000000"/>
                <w:lang w:eastAsia="en-GB"/>
              </w:rPr>
              <w:t>6</w:t>
            </w:r>
            <w:r w:rsidR="00A957EC">
              <w:rPr>
                <w:rFonts w:ascii="Arial" w:hAnsi="Arial" w:cs="Arial"/>
                <w:color w:val="000000"/>
                <w:lang w:eastAsia="en-GB"/>
              </w:rPr>
              <w:t>.</w:t>
            </w:r>
            <w:r w:rsidR="0065397A">
              <w:rPr>
                <w:rFonts w:ascii="Arial" w:hAnsi="Arial" w:cs="Arial"/>
                <w:color w:val="000000"/>
                <w:lang w:eastAsia="en-GB"/>
              </w:rPr>
              <w:t>6</w:t>
            </w:r>
          </w:p>
        </w:tc>
        <w:tc>
          <w:tcPr>
            <w:tcW w:w="8930" w:type="dxa"/>
          </w:tcPr>
          <w:p w14:paraId="3E9E9996" w14:textId="755FC875" w:rsidR="00907812" w:rsidRPr="00907812" w:rsidRDefault="00A957EC" w:rsidP="00B855FE">
            <w:pPr>
              <w:autoSpaceDE w:val="0"/>
              <w:autoSpaceDN w:val="0"/>
              <w:adjustRightInd w:val="0"/>
              <w:spacing w:before="60" w:after="60"/>
              <w:rPr>
                <w:rFonts w:ascii="Arial" w:hAnsi="Arial" w:cs="Arial"/>
              </w:rPr>
            </w:pPr>
            <w:r>
              <w:rPr>
                <w:rFonts w:ascii="Arial" w:hAnsi="Arial" w:cs="Arial"/>
              </w:rPr>
              <w:t>The Appeals Panel will comprise</w:t>
            </w:r>
            <w:r w:rsidR="00907812">
              <w:rPr>
                <w:rFonts w:ascii="Arial" w:hAnsi="Arial" w:cs="Arial"/>
              </w:rPr>
              <w:t xml:space="preserve"> three councillors</w:t>
            </w:r>
            <w:r>
              <w:rPr>
                <w:rFonts w:ascii="Arial" w:hAnsi="Arial" w:cs="Arial"/>
              </w:rPr>
              <w:t xml:space="preserve">. </w:t>
            </w:r>
            <w:r w:rsidR="00907812">
              <w:rPr>
                <w:rFonts w:ascii="Arial" w:hAnsi="Arial" w:cs="Arial"/>
              </w:rPr>
              <w:t>The c</w:t>
            </w:r>
            <w:r w:rsidR="00907812" w:rsidRPr="00FB1C38">
              <w:rPr>
                <w:rFonts w:ascii="Arial" w:hAnsi="Arial" w:cs="Arial"/>
              </w:rPr>
              <w:t xml:space="preserve">ouncillors </w:t>
            </w:r>
            <w:r w:rsidR="00907812">
              <w:rPr>
                <w:rFonts w:ascii="Arial" w:hAnsi="Arial" w:cs="Arial"/>
              </w:rPr>
              <w:t>who served on the</w:t>
            </w:r>
            <w:r w:rsidR="00907812" w:rsidRPr="00FB1C38">
              <w:rPr>
                <w:rFonts w:ascii="Arial" w:hAnsi="Arial" w:cs="Arial"/>
              </w:rPr>
              <w:t xml:space="preserve"> </w:t>
            </w:r>
            <w:r w:rsidR="001D38B0">
              <w:rPr>
                <w:rFonts w:ascii="Arial" w:hAnsi="Arial" w:cs="Arial"/>
              </w:rPr>
              <w:t>C</w:t>
            </w:r>
            <w:r w:rsidR="00907812" w:rsidRPr="00FB1C38">
              <w:rPr>
                <w:rFonts w:ascii="Arial" w:hAnsi="Arial" w:cs="Arial"/>
              </w:rPr>
              <w:t>omplaint</w:t>
            </w:r>
            <w:r>
              <w:rPr>
                <w:rFonts w:ascii="Arial" w:hAnsi="Arial" w:cs="Arial"/>
              </w:rPr>
              <w:t>s</w:t>
            </w:r>
            <w:r w:rsidR="00907812" w:rsidRPr="00FB1C38">
              <w:rPr>
                <w:rFonts w:ascii="Arial" w:hAnsi="Arial" w:cs="Arial"/>
              </w:rPr>
              <w:t xml:space="preserve"> </w:t>
            </w:r>
            <w:r w:rsidR="008F29D9">
              <w:rPr>
                <w:rFonts w:ascii="Arial" w:hAnsi="Arial" w:cs="Arial"/>
              </w:rPr>
              <w:t>Hearing</w:t>
            </w:r>
            <w:r w:rsidR="00907812" w:rsidRPr="00FB1C38">
              <w:rPr>
                <w:rFonts w:ascii="Arial" w:hAnsi="Arial" w:cs="Arial"/>
              </w:rPr>
              <w:t xml:space="preserve"> Panel will not participate in the determination of an appeal.</w:t>
            </w:r>
            <w:r w:rsidR="00907812">
              <w:rPr>
                <w:rFonts w:ascii="Arial" w:hAnsi="Arial" w:cs="Arial"/>
              </w:rPr>
              <w:t xml:space="preserve"> The Clerk shall be in attendance.</w:t>
            </w:r>
          </w:p>
        </w:tc>
      </w:tr>
      <w:tr w:rsidR="00FC43B0" w:rsidRPr="009221F8" w14:paraId="2C8B9CB6" w14:textId="77777777" w:rsidTr="00E77B41">
        <w:tc>
          <w:tcPr>
            <w:tcW w:w="851" w:type="dxa"/>
          </w:tcPr>
          <w:p w14:paraId="6B5D26AE" w14:textId="4C1ECC9C" w:rsidR="00FC43B0" w:rsidRPr="00FC43B0" w:rsidRDefault="007F08D7" w:rsidP="00FC43B0">
            <w:pPr>
              <w:spacing w:before="60" w:after="60"/>
              <w:rPr>
                <w:rFonts w:ascii="Arial" w:hAnsi="Arial" w:cs="Arial"/>
                <w:color w:val="000000"/>
                <w:lang w:eastAsia="en-GB"/>
              </w:rPr>
            </w:pPr>
            <w:r>
              <w:rPr>
                <w:rFonts w:ascii="Arial" w:hAnsi="Arial" w:cs="Arial"/>
                <w:color w:val="000000"/>
                <w:lang w:eastAsia="en-GB"/>
              </w:rPr>
              <w:t>6</w:t>
            </w:r>
            <w:r w:rsidR="00A957EC">
              <w:rPr>
                <w:rFonts w:ascii="Arial" w:hAnsi="Arial" w:cs="Arial"/>
                <w:color w:val="000000"/>
                <w:lang w:eastAsia="en-GB"/>
              </w:rPr>
              <w:t>.</w:t>
            </w:r>
            <w:r w:rsidR="0065397A">
              <w:rPr>
                <w:rFonts w:ascii="Arial" w:hAnsi="Arial" w:cs="Arial"/>
                <w:color w:val="000000"/>
                <w:lang w:eastAsia="en-GB"/>
              </w:rPr>
              <w:t>7</w:t>
            </w:r>
          </w:p>
        </w:tc>
        <w:tc>
          <w:tcPr>
            <w:tcW w:w="8930" w:type="dxa"/>
          </w:tcPr>
          <w:p w14:paraId="6FA1C83C" w14:textId="04076A29" w:rsidR="00B55832" w:rsidRPr="00FB1C38" w:rsidRDefault="00B55832" w:rsidP="00FC43B0">
            <w:pPr>
              <w:autoSpaceDE w:val="0"/>
              <w:autoSpaceDN w:val="0"/>
              <w:adjustRightInd w:val="0"/>
              <w:spacing w:before="60" w:after="60"/>
              <w:rPr>
                <w:rFonts w:ascii="Arial" w:hAnsi="Arial" w:cs="Arial"/>
                <w:color w:val="000000"/>
              </w:rPr>
            </w:pPr>
            <w:r>
              <w:rPr>
                <w:rFonts w:ascii="Arial" w:hAnsi="Arial" w:cs="Arial"/>
                <w:color w:val="000000"/>
              </w:rPr>
              <w:t>Seven working d</w:t>
            </w:r>
            <w:r w:rsidR="00E77B41">
              <w:rPr>
                <w:rFonts w:ascii="Arial" w:hAnsi="Arial" w:cs="Arial"/>
                <w:color w:val="000000"/>
              </w:rPr>
              <w:t>ays prior to the Appeal</w:t>
            </w:r>
            <w:r w:rsidR="001D38B0">
              <w:rPr>
                <w:rFonts w:ascii="Arial" w:hAnsi="Arial" w:cs="Arial"/>
                <w:color w:val="000000"/>
              </w:rPr>
              <w:t>s</w:t>
            </w:r>
            <w:r w:rsidR="00E77B41">
              <w:rPr>
                <w:rFonts w:ascii="Arial" w:hAnsi="Arial" w:cs="Arial"/>
                <w:color w:val="000000"/>
              </w:rPr>
              <w:t xml:space="preserve"> Panel meeting, </w:t>
            </w:r>
            <w:r>
              <w:rPr>
                <w:rFonts w:ascii="Arial" w:hAnsi="Arial" w:cs="Arial"/>
              </w:rPr>
              <w:t>t</w:t>
            </w:r>
            <w:r w:rsidRPr="003047C9">
              <w:rPr>
                <w:rFonts w:ascii="Arial" w:hAnsi="Arial" w:cs="Arial"/>
              </w:rPr>
              <w:t>he C</w:t>
            </w:r>
            <w:r>
              <w:rPr>
                <w:rFonts w:ascii="Arial" w:hAnsi="Arial" w:cs="Arial"/>
              </w:rPr>
              <w:t xml:space="preserve">lerk </w:t>
            </w:r>
            <w:r w:rsidR="00257FC0">
              <w:rPr>
                <w:rFonts w:ascii="Arial" w:hAnsi="Arial" w:cs="Arial"/>
              </w:rPr>
              <w:t>will</w:t>
            </w:r>
            <w:r w:rsidRPr="003047C9">
              <w:rPr>
                <w:rFonts w:ascii="Arial" w:hAnsi="Arial" w:cs="Arial"/>
              </w:rPr>
              <w:t xml:space="preserve"> provide the </w:t>
            </w:r>
            <w:r>
              <w:rPr>
                <w:rFonts w:ascii="Arial" w:hAnsi="Arial" w:cs="Arial"/>
              </w:rPr>
              <w:t>Appeal</w:t>
            </w:r>
            <w:r w:rsidR="001D38B0">
              <w:rPr>
                <w:rFonts w:ascii="Arial" w:hAnsi="Arial" w:cs="Arial"/>
              </w:rPr>
              <w:t>s</w:t>
            </w:r>
            <w:r>
              <w:rPr>
                <w:rFonts w:ascii="Arial" w:hAnsi="Arial" w:cs="Arial"/>
              </w:rPr>
              <w:t xml:space="preserve"> Panel Members</w:t>
            </w:r>
            <w:r w:rsidRPr="003047C9">
              <w:rPr>
                <w:rFonts w:ascii="Arial" w:hAnsi="Arial" w:cs="Arial"/>
              </w:rPr>
              <w:t xml:space="preserve"> with copies of </w:t>
            </w:r>
            <w:r>
              <w:rPr>
                <w:rFonts w:ascii="Arial" w:hAnsi="Arial" w:cs="Arial"/>
              </w:rPr>
              <w:t xml:space="preserve">the </w:t>
            </w:r>
            <w:r w:rsidRPr="003047C9">
              <w:rPr>
                <w:rFonts w:ascii="Arial" w:hAnsi="Arial" w:cs="Arial"/>
              </w:rPr>
              <w:t xml:space="preserve">documentation </w:t>
            </w:r>
            <w:r>
              <w:rPr>
                <w:rFonts w:ascii="Arial" w:hAnsi="Arial" w:cs="Arial"/>
              </w:rPr>
              <w:t>presented at the Complaints Hearing Panel meeting, as well as the subsequent correspondence related to the decision</w:t>
            </w:r>
            <w:r w:rsidR="00E50162">
              <w:rPr>
                <w:rFonts w:ascii="Arial" w:hAnsi="Arial" w:cs="Arial"/>
              </w:rPr>
              <w:t>,</w:t>
            </w:r>
            <w:r>
              <w:rPr>
                <w:rFonts w:ascii="Arial" w:hAnsi="Arial" w:cs="Arial"/>
              </w:rPr>
              <w:t xml:space="preserve"> the grounds for appeal</w:t>
            </w:r>
            <w:r w:rsidR="00E50162">
              <w:rPr>
                <w:rFonts w:ascii="Arial" w:hAnsi="Arial" w:cs="Arial"/>
              </w:rPr>
              <w:t xml:space="preserve"> and an update report on recommended actions taken, if any.</w:t>
            </w:r>
          </w:p>
        </w:tc>
      </w:tr>
      <w:tr w:rsidR="00B55832" w:rsidRPr="009221F8" w14:paraId="6EF394E4" w14:textId="77777777" w:rsidTr="00E77B41">
        <w:tc>
          <w:tcPr>
            <w:tcW w:w="851" w:type="dxa"/>
          </w:tcPr>
          <w:p w14:paraId="1B91AACC" w14:textId="549C5D8E" w:rsidR="00B55832" w:rsidRDefault="00985147" w:rsidP="00FC43B0">
            <w:pPr>
              <w:spacing w:before="60" w:after="60"/>
              <w:rPr>
                <w:rFonts w:ascii="Arial" w:hAnsi="Arial" w:cs="Arial"/>
                <w:color w:val="000000"/>
                <w:lang w:eastAsia="en-GB"/>
              </w:rPr>
            </w:pPr>
            <w:r>
              <w:rPr>
                <w:rFonts w:ascii="Arial" w:hAnsi="Arial" w:cs="Arial"/>
                <w:color w:val="000000"/>
                <w:lang w:eastAsia="en-GB"/>
              </w:rPr>
              <w:t>6</w:t>
            </w:r>
            <w:r w:rsidR="00A957EC">
              <w:rPr>
                <w:rFonts w:ascii="Arial" w:hAnsi="Arial" w:cs="Arial"/>
                <w:color w:val="000000"/>
                <w:lang w:eastAsia="en-GB"/>
              </w:rPr>
              <w:t>.</w:t>
            </w:r>
            <w:r w:rsidR="0065397A">
              <w:rPr>
                <w:rFonts w:ascii="Arial" w:hAnsi="Arial" w:cs="Arial"/>
                <w:color w:val="000000"/>
                <w:lang w:eastAsia="en-GB"/>
              </w:rPr>
              <w:t>8</w:t>
            </w:r>
          </w:p>
        </w:tc>
        <w:tc>
          <w:tcPr>
            <w:tcW w:w="8930" w:type="dxa"/>
          </w:tcPr>
          <w:p w14:paraId="3E521B71" w14:textId="1BE14CA3" w:rsidR="00B55832" w:rsidRDefault="00B55832" w:rsidP="00FC43B0">
            <w:pPr>
              <w:autoSpaceDE w:val="0"/>
              <w:autoSpaceDN w:val="0"/>
              <w:adjustRightInd w:val="0"/>
              <w:spacing w:before="60" w:after="60"/>
              <w:rPr>
                <w:rFonts w:ascii="Arial" w:hAnsi="Arial" w:cs="Arial"/>
                <w:color w:val="000000"/>
              </w:rPr>
            </w:pPr>
            <w:r>
              <w:rPr>
                <w:rFonts w:ascii="Arial" w:hAnsi="Arial" w:cs="Arial"/>
                <w:color w:val="000000"/>
              </w:rPr>
              <w:t xml:space="preserve">No new information </w:t>
            </w:r>
            <w:r w:rsidR="00985147">
              <w:rPr>
                <w:rFonts w:ascii="Arial" w:hAnsi="Arial" w:cs="Arial"/>
                <w:color w:val="000000"/>
              </w:rPr>
              <w:t xml:space="preserve">about the complaint </w:t>
            </w:r>
            <w:r>
              <w:rPr>
                <w:rFonts w:ascii="Arial" w:hAnsi="Arial" w:cs="Arial"/>
                <w:color w:val="000000"/>
              </w:rPr>
              <w:t>will be accepted.</w:t>
            </w:r>
          </w:p>
        </w:tc>
      </w:tr>
      <w:tr w:rsidR="000420C4" w:rsidRPr="009221F8" w14:paraId="7827E938" w14:textId="77777777" w:rsidTr="00E77B41">
        <w:tc>
          <w:tcPr>
            <w:tcW w:w="851" w:type="dxa"/>
          </w:tcPr>
          <w:p w14:paraId="5A67A9E0" w14:textId="48CFB738" w:rsidR="000420C4" w:rsidRDefault="007F08D7" w:rsidP="00FC43B0">
            <w:pPr>
              <w:spacing w:before="60" w:after="60"/>
              <w:rPr>
                <w:rFonts w:ascii="Arial" w:hAnsi="Arial" w:cs="Arial"/>
                <w:color w:val="000000"/>
                <w:lang w:eastAsia="en-GB"/>
              </w:rPr>
            </w:pPr>
            <w:r>
              <w:rPr>
                <w:rFonts w:ascii="Arial" w:hAnsi="Arial" w:cs="Arial"/>
                <w:color w:val="000000"/>
                <w:lang w:eastAsia="en-GB"/>
              </w:rPr>
              <w:t>6</w:t>
            </w:r>
            <w:r w:rsidR="000A73D4">
              <w:rPr>
                <w:rFonts w:ascii="Arial" w:hAnsi="Arial" w:cs="Arial"/>
                <w:color w:val="000000"/>
                <w:lang w:eastAsia="en-GB"/>
              </w:rPr>
              <w:t>.</w:t>
            </w:r>
            <w:r w:rsidR="0065397A">
              <w:rPr>
                <w:rFonts w:ascii="Arial" w:hAnsi="Arial" w:cs="Arial"/>
                <w:color w:val="000000"/>
                <w:lang w:eastAsia="en-GB"/>
              </w:rPr>
              <w:t>9</w:t>
            </w:r>
          </w:p>
        </w:tc>
        <w:tc>
          <w:tcPr>
            <w:tcW w:w="8930" w:type="dxa"/>
          </w:tcPr>
          <w:p w14:paraId="7889EF0B" w14:textId="4A92599A" w:rsidR="00257FC0" w:rsidRDefault="00B55832" w:rsidP="00257FC0">
            <w:pPr>
              <w:autoSpaceDE w:val="0"/>
              <w:autoSpaceDN w:val="0"/>
              <w:adjustRightInd w:val="0"/>
              <w:spacing w:before="60" w:after="60"/>
              <w:rPr>
                <w:rFonts w:ascii="Arial" w:hAnsi="Arial" w:cs="Arial"/>
              </w:rPr>
            </w:pPr>
            <w:r>
              <w:rPr>
                <w:rFonts w:ascii="Arial" w:hAnsi="Arial" w:cs="Arial"/>
                <w:color w:val="000000"/>
              </w:rPr>
              <w:t>The Appeal</w:t>
            </w:r>
            <w:r w:rsidR="000A73D4">
              <w:rPr>
                <w:rFonts w:ascii="Arial" w:hAnsi="Arial" w:cs="Arial"/>
                <w:color w:val="000000"/>
              </w:rPr>
              <w:t>s</w:t>
            </w:r>
            <w:r>
              <w:rPr>
                <w:rFonts w:ascii="Arial" w:hAnsi="Arial" w:cs="Arial"/>
                <w:color w:val="000000"/>
              </w:rPr>
              <w:t xml:space="preserve"> Panel </w:t>
            </w:r>
            <w:r w:rsidR="00257FC0">
              <w:rPr>
                <w:rFonts w:ascii="Arial" w:hAnsi="Arial" w:cs="Arial"/>
                <w:color w:val="000000"/>
              </w:rPr>
              <w:t>w</w:t>
            </w:r>
            <w:r>
              <w:rPr>
                <w:rFonts w:ascii="Arial" w:hAnsi="Arial" w:cs="Arial"/>
                <w:color w:val="000000"/>
              </w:rPr>
              <w:t>ill only consider</w:t>
            </w:r>
            <w:r w:rsidR="00257FC0">
              <w:rPr>
                <w:rFonts w:ascii="Arial" w:hAnsi="Arial" w:cs="Arial"/>
                <w:color w:val="000000"/>
              </w:rPr>
              <w:t xml:space="preserve"> w</w:t>
            </w:r>
            <w:r w:rsidRPr="006D339A">
              <w:rPr>
                <w:rFonts w:ascii="Arial" w:hAnsi="Arial" w:cs="Arial"/>
              </w:rPr>
              <w:t>hether</w:t>
            </w:r>
            <w:r w:rsidR="000A73D4">
              <w:rPr>
                <w:rFonts w:ascii="Arial" w:hAnsi="Arial" w:cs="Arial"/>
              </w:rPr>
              <w:t xml:space="preserve"> the complaints process had been followed properly</w:t>
            </w:r>
            <w:r w:rsidR="00257FC0">
              <w:rPr>
                <w:rFonts w:ascii="Arial" w:hAnsi="Arial" w:cs="Arial"/>
              </w:rPr>
              <w:t xml:space="preserve"> and will make one of the following decisions:</w:t>
            </w:r>
          </w:p>
          <w:p w14:paraId="5EA483B0" w14:textId="48B9105F" w:rsidR="00257FC0" w:rsidRDefault="00257FC0" w:rsidP="00257FC0">
            <w:pPr>
              <w:pStyle w:val="ListParagraph"/>
              <w:numPr>
                <w:ilvl w:val="0"/>
                <w:numId w:val="9"/>
              </w:numPr>
              <w:autoSpaceDE w:val="0"/>
              <w:autoSpaceDN w:val="0"/>
              <w:adjustRightInd w:val="0"/>
              <w:spacing w:before="60" w:after="60"/>
              <w:ind w:left="284" w:hanging="284"/>
              <w:rPr>
                <w:rFonts w:ascii="Arial" w:hAnsi="Arial" w:cs="Arial"/>
              </w:rPr>
            </w:pPr>
            <w:r>
              <w:rPr>
                <w:rFonts w:ascii="Arial" w:hAnsi="Arial" w:cs="Arial"/>
              </w:rPr>
              <w:t>Allow the appeal and recommend how the Council should put things right</w:t>
            </w:r>
            <w:r w:rsidR="000B7593">
              <w:rPr>
                <w:rFonts w:ascii="Arial" w:hAnsi="Arial" w:cs="Arial"/>
              </w:rPr>
              <w:t>; or</w:t>
            </w:r>
          </w:p>
          <w:p w14:paraId="55ECCAAB" w14:textId="7EB5F927" w:rsidR="00257FC0" w:rsidRPr="00257FC0" w:rsidRDefault="00257FC0" w:rsidP="00257FC0">
            <w:pPr>
              <w:pStyle w:val="ListParagraph"/>
              <w:numPr>
                <w:ilvl w:val="0"/>
                <w:numId w:val="9"/>
              </w:numPr>
              <w:autoSpaceDE w:val="0"/>
              <w:autoSpaceDN w:val="0"/>
              <w:adjustRightInd w:val="0"/>
              <w:spacing w:before="60" w:after="60"/>
              <w:ind w:left="284" w:hanging="284"/>
              <w:rPr>
                <w:rFonts w:ascii="Arial" w:hAnsi="Arial" w:cs="Arial"/>
              </w:rPr>
            </w:pPr>
            <w:r w:rsidRPr="00257FC0">
              <w:rPr>
                <w:rFonts w:ascii="Arial" w:hAnsi="Arial" w:cs="Arial"/>
              </w:rPr>
              <w:t>Dismiss the appeal</w:t>
            </w:r>
            <w:r w:rsidR="000B7593">
              <w:rPr>
                <w:rFonts w:ascii="Arial" w:hAnsi="Arial" w:cs="Arial"/>
              </w:rPr>
              <w:t>.</w:t>
            </w:r>
          </w:p>
        </w:tc>
      </w:tr>
      <w:tr w:rsidR="00B55832" w:rsidRPr="009221F8" w14:paraId="00B02395" w14:textId="77777777" w:rsidTr="00E77B41">
        <w:tc>
          <w:tcPr>
            <w:tcW w:w="851" w:type="dxa"/>
          </w:tcPr>
          <w:p w14:paraId="6162C22E" w14:textId="2736D17D" w:rsidR="00B55832" w:rsidRDefault="00985147" w:rsidP="00FC43B0">
            <w:pPr>
              <w:spacing w:before="60" w:after="60"/>
              <w:rPr>
                <w:rFonts w:ascii="Arial" w:hAnsi="Arial" w:cs="Arial"/>
                <w:color w:val="000000"/>
                <w:lang w:eastAsia="en-GB"/>
              </w:rPr>
            </w:pPr>
            <w:r>
              <w:rPr>
                <w:rFonts w:ascii="Arial" w:hAnsi="Arial" w:cs="Arial"/>
                <w:color w:val="000000"/>
                <w:lang w:eastAsia="en-GB"/>
              </w:rPr>
              <w:t>6.</w:t>
            </w:r>
            <w:r w:rsidR="0065397A">
              <w:rPr>
                <w:rFonts w:ascii="Arial" w:hAnsi="Arial" w:cs="Arial"/>
                <w:color w:val="000000"/>
                <w:lang w:eastAsia="en-GB"/>
              </w:rPr>
              <w:t>10</w:t>
            </w:r>
          </w:p>
        </w:tc>
        <w:tc>
          <w:tcPr>
            <w:tcW w:w="8930" w:type="dxa"/>
          </w:tcPr>
          <w:p w14:paraId="24C04F55" w14:textId="5E8ED9D3" w:rsidR="00B55832" w:rsidRPr="00FC43B0" w:rsidRDefault="00B55832" w:rsidP="00FC43B0">
            <w:pPr>
              <w:autoSpaceDE w:val="0"/>
              <w:autoSpaceDN w:val="0"/>
              <w:adjustRightInd w:val="0"/>
              <w:spacing w:before="60" w:after="60"/>
              <w:rPr>
                <w:rFonts w:ascii="Arial" w:hAnsi="Arial" w:cs="Arial"/>
                <w:color w:val="000000"/>
              </w:rPr>
            </w:pPr>
            <w:r w:rsidRPr="003047C9">
              <w:rPr>
                <w:rFonts w:ascii="Arial" w:hAnsi="Arial" w:cs="Arial"/>
              </w:rPr>
              <w:t xml:space="preserve">The </w:t>
            </w:r>
            <w:r w:rsidR="000A73D4">
              <w:rPr>
                <w:rFonts w:ascii="Arial" w:hAnsi="Arial" w:cs="Arial"/>
              </w:rPr>
              <w:t>Appeals Panel</w:t>
            </w:r>
            <w:r w:rsidR="000B7593">
              <w:rPr>
                <w:rFonts w:ascii="Arial" w:hAnsi="Arial" w:cs="Arial"/>
              </w:rPr>
              <w:t>’s</w:t>
            </w:r>
            <w:r w:rsidR="000A73D4">
              <w:rPr>
                <w:rFonts w:ascii="Arial" w:hAnsi="Arial" w:cs="Arial"/>
              </w:rPr>
              <w:t xml:space="preserve"> </w:t>
            </w:r>
            <w:r w:rsidRPr="003047C9">
              <w:rPr>
                <w:rFonts w:ascii="Arial" w:hAnsi="Arial" w:cs="Arial"/>
              </w:rPr>
              <w:t xml:space="preserve">decision </w:t>
            </w:r>
            <w:r>
              <w:rPr>
                <w:rFonts w:ascii="Arial" w:hAnsi="Arial" w:cs="Arial"/>
              </w:rPr>
              <w:t>will</w:t>
            </w:r>
            <w:r w:rsidRPr="003047C9">
              <w:rPr>
                <w:rFonts w:ascii="Arial" w:hAnsi="Arial" w:cs="Arial"/>
              </w:rPr>
              <w:t xml:space="preserve"> be confirmed in writing </w:t>
            </w:r>
            <w:r>
              <w:rPr>
                <w:rFonts w:ascii="Arial" w:hAnsi="Arial" w:cs="Arial"/>
              </w:rPr>
              <w:t xml:space="preserve">to the </w:t>
            </w:r>
            <w:r w:rsidR="000B7593">
              <w:rPr>
                <w:rFonts w:ascii="Arial" w:hAnsi="Arial" w:cs="Arial"/>
              </w:rPr>
              <w:t>c</w:t>
            </w:r>
            <w:r>
              <w:rPr>
                <w:rFonts w:ascii="Arial" w:hAnsi="Arial" w:cs="Arial"/>
              </w:rPr>
              <w:t xml:space="preserve">omplainant </w:t>
            </w:r>
            <w:r w:rsidRPr="003047C9">
              <w:rPr>
                <w:rFonts w:ascii="Arial" w:hAnsi="Arial" w:cs="Arial"/>
              </w:rPr>
              <w:t xml:space="preserve">within </w:t>
            </w:r>
            <w:r w:rsidR="00825923">
              <w:rPr>
                <w:rFonts w:ascii="Arial" w:hAnsi="Arial" w:cs="Arial"/>
              </w:rPr>
              <w:t xml:space="preserve">7 </w:t>
            </w:r>
            <w:r w:rsidRPr="003047C9">
              <w:rPr>
                <w:rFonts w:ascii="Arial" w:hAnsi="Arial" w:cs="Arial"/>
              </w:rPr>
              <w:t xml:space="preserve">working days </w:t>
            </w:r>
            <w:r>
              <w:rPr>
                <w:rFonts w:ascii="Arial" w:hAnsi="Arial" w:cs="Arial"/>
              </w:rPr>
              <w:t>after the Appeal</w:t>
            </w:r>
            <w:r w:rsidR="000A73D4">
              <w:rPr>
                <w:rFonts w:ascii="Arial" w:hAnsi="Arial" w:cs="Arial"/>
              </w:rPr>
              <w:t>s</w:t>
            </w:r>
            <w:r>
              <w:rPr>
                <w:rFonts w:ascii="Arial" w:hAnsi="Arial" w:cs="Arial"/>
              </w:rPr>
              <w:t xml:space="preserve"> Panel meeting.</w:t>
            </w:r>
          </w:p>
        </w:tc>
      </w:tr>
      <w:tr w:rsidR="00023ABE" w:rsidRPr="009221F8" w14:paraId="37D7E39D" w14:textId="77777777" w:rsidTr="00E77B41">
        <w:tc>
          <w:tcPr>
            <w:tcW w:w="851" w:type="dxa"/>
          </w:tcPr>
          <w:p w14:paraId="014B30CB" w14:textId="55B731EC" w:rsidR="00023ABE" w:rsidRDefault="007F08D7" w:rsidP="00FC43B0">
            <w:pPr>
              <w:spacing w:before="60" w:after="60"/>
              <w:rPr>
                <w:rFonts w:ascii="Arial" w:hAnsi="Arial" w:cs="Arial"/>
                <w:color w:val="000000"/>
                <w:lang w:eastAsia="en-GB"/>
              </w:rPr>
            </w:pPr>
            <w:r>
              <w:rPr>
                <w:rFonts w:ascii="Arial" w:hAnsi="Arial" w:cs="Arial"/>
                <w:color w:val="000000"/>
                <w:lang w:eastAsia="en-GB"/>
              </w:rPr>
              <w:t>6</w:t>
            </w:r>
            <w:r w:rsidR="00AE23EC">
              <w:rPr>
                <w:rFonts w:ascii="Arial" w:hAnsi="Arial" w:cs="Arial"/>
                <w:color w:val="000000"/>
                <w:lang w:eastAsia="en-GB"/>
              </w:rPr>
              <w:t>.</w:t>
            </w:r>
            <w:r w:rsidR="0065397A">
              <w:rPr>
                <w:rFonts w:ascii="Arial" w:hAnsi="Arial" w:cs="Arial"/>
                <w:color w:val="000000"/>
                <w:lang w:eastAsia="en-GB"/>
              </w:rPr>
              <w:t>11</w:t>
            </w:r>
          </w:p>
        </w:tc>
        <w:tc>
          <w:tcPr>
            <w:tcW w:w="8930" w:type="dxa"/>
          </w:tcPr>
          <w:p w14:paraId="3C9B960A" w14:textId="491F9B56" w:rsidR="00023ABE" w:rsidRDefault="00907812" w:rsidP="005840E5">
            <w:pPr>
              <w:autoSpaceDE w:val="0"/>
              <w:autoSpaceDN w:val="0"/>
              <w:adjustRightInd w:val="0"/>
              <w:spacing w:before="60" w:after="60"/>
              <w:rPr>
                <w:rFonts w:ascii="Arial" w:hAnsi="Arial" w:cs="Arial"/>
                <w:color w:val="000000"/>
              </w:rPr>
            </w:pPr>
            <w:r>
              <w:rPr>
                <w:rFonts w:ascii="Arial" w:hAnsi="Arial" w:cs="Arial"/>
                <w:color w:val="000000"/>
              </w:rPr>
              <w:t>The Appeal</w:t>
            </w:r>
            <w:r w:rsidR="000A73D4">
              <w:rPr>
                <w:rFonts w:ascii="Arial" w:hAnsi="Arial" w:cs="Arial"/>
                <w:color w:val="000000"/>
              </w:rPr>
              <w:t>s</w:t>
            </w:r>
            <w:r>
              <w:rPr>
                <w:rFonts w:ascii="Arial" w:hAnsi="Arial" w:cs="Arial"/>
                <w:color w:val="000000"/>
              </w:rPr>
              <w:t xml:space="preserve"> Panel’s decision is final.</w:t>
            </w:r>
          </w:p>
        </w:tc>
      </w:tr>
    </w:tbl>
    <w:p w14:paraId="58277C6A" w14:textId="58B6A765" w:rsidR="008D67C0" w:rsidRPr="006F36F5" w:rsidRDefault="008D67C0" w:rsidP="008D67C0">
      <w:pPr>
        <w:pStyle w:val="ListParagraph"/>
        <w:shd w:val="clear" w:color="auto" w:fill="5B63B7" w:themeFill="text2" w:themeFillTint="99"/>
        <w:spacing w:before="240" w:after="240" w:line="240" w:lineRule="auto"/>
        <w:ind w:left="0"/>
        <w:rPr>
          <w:rFonts w:ascii="Arial" w:hAnsi="Arial" w:cs="Arial"/>
          <w:b/>
          <w:color w:val="FFFFFF" w:themeColor="background1"/>
          <w:sz w:val="24"/>
          <w:szCs w:val="24"/>
        </w:rPr>
      </w:pPr>
      <w:r>
        <w:rPr>
          <w:rFonts w:ascii="Arial" w:hAnsi="Arial" w:cs="Arial"/>
          <w:b/>
          <w:color w:val="FFFFFF" w:themeColor="background1"/>
          <w:sz w:val="24"/>
          <w:szCs w:val="24"/>
        </w:rPr>
        <w:t>7</w:t>
      </w:r>
      <w:r w:rsidRPr="006F36F5">
        <w:rPr>
          <w:rFonts w:ascii="Arial" w:hAnsi="Arial" w:cs="Arial"/>
          <w:b/>
          <w:color w:val="FFFFFF" w:themeColor="background1"/>
          <w:sz w:val="24"/>
          <w:szCs w:val="24"/>
        </w:rPr>
        <w:t xml:space="preserve">. </w:t>
      </w:r>
      <w:r w:rsidR="007F292B">
        <w:rPr>
          <w:rFonts w:ascii="Arial" w:hAnsi="Arial" w:cs="Arial"/>
          <w:b/>
          <w:color w:val="FFFFFF" w:themeColor="background1"/>
          <w:sz w:val="24"/>
          <w:szCs w:val="24"/>
        </w:rPr>
        <w:t>UNACCEPT</w:t>
      </w:r>
      <w:r w:rsidR="000B7593">
        <w:rPr>
          <w:rFonts w:ascii="Arial" w:hAnsi="Arial" w:cs="Arial"/>
          <w:b/>
          <w:color w:val="FFFFFF" w:themeColor="background1"/>
          <w:sz w:val="24"/>
          <w:szCs w:val="24"/>
        </w:rPr>
        <w:t>A</w:t>
      </w:r>
      <w:r w:rsidR="007F292B">
        <w:rPr>
          <w:rFonts w:ascii="Arial" w:hAnsi="Arial" w:cs="Arial"/>
          <w:b/>
          <w:color w:val="FFFFFF" w:themeColor="background1"/>
          <w:sz w:val="24"/>
          <w:szCs w:val="24"/>
        </w:rPr>
        <w:t>BLE</w:t>
      </w:r>
      <w:r>
        <w:rPr>
          <w:rFonts w:ascii="Arial" w:hAnsi="Arial" w:cs="Arial"/>
          <w:b/>
          <w:color w:val="FFFFFF" w:themeColor="background1"/>
          <w:sz w:val="24"/>
          <w:szCs w:val="24"/>
        </w:rPr>
        <w:t xml:space="preserve"> BEHAVIOUR</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8930"/>
      </w:tblGrid>
      <w:tr w:rsidR="008D67C0" w:rsidRPr="009221F8" w14:paraId="1061159B" w14:textId="77777777" w:rsidTr="005509CC">
        <w:tc>
          <w:tcPr>
            <w:tcW w:w="851" w:type="dxa"/>
          </w:tcPr>
          <w:p w14:paraId="7DDCD635" w14:textId="303292E1" w:rsidR="008D67C0" w:rsidRDefault="00257FC0" w:rsidP="005509CC">
            <w:pPr>
              <w:rPr>
                <w:rFonts w:ascii="Arial" w:hAnsi="Arial" w:cs="Arial"/>
                <w:lang w:eastAsia="en-GB"/>
              </w:rPr>
            </w:pPr>
            <w:r>
              <w:rPr>
                <w:rFonts w:ascii="Arial" w:hAnsi="Arial" w:cs="Arial"/>
                <w:lang w:eastAsia="en-GB"/>
              </w:rPr>
              <w:t>7.1</w:t>
            </w:r>
          </w:p>
        </w:tc>
        <w:tc>
          <w:tcPr>
            <w:tcW w:w="8930" w:type="dxa"/>
          </w:tcPr>
          <w:p w14:paraId="1C129815" w14:textId="67C1B0B4" w:rsidR="008D67C0" w:rsidRPr="00423C9C" w:rsidRDefault="008D67C0" w:rsidP="005509CC">
            <w:pPr>
              <w:autoSpaceDE w:val="0"/>
              <w:autoSpaceDN w:val="0"/>
              <w:adjustRightInd w:val="0"/>
              <w:spacing w:before="60" w:after="60"/>
              <w:rPr>
                <w:rFonts w:ascii="Arial" w:hAnsi="Arial" w:cs="Arial"/>
              </w:rPr>
            </w:pPr>
            <w:r w:rsidRPr="00423C9C">
              <w:rPr>
                <w:rFonts w:ascii="Arial" w:hAnsi="Arial" w:cs="Arial"/>
              </w:rPr>
              <w:t>The Council does not tolerate any abusive or threatening behaviour towards councillors or members of staff</w:t>
            </w:r>
            <w:r w:rsidR="007F292B">
              <w:rPr>
                <w:rFonts w:ascii="Arial" w:hAnsi="Arial" w:cs="Arial"/>
              </w:rPr>
              <w:t>, including behaviour identified as harassment and bullying, e.g. verbal or written abuse.</w:t>
            </w:r>
          </w:p>
        </w:tc>
      </w:tr>
      <w:tr w:rsidR="007F292B" w:rsidRPr="009221F8" w14:paraId="27E8679D" w14:textId="77777777" w:rsidTr="005509CC">
        <w:tc>
          <w:tcPr>
            <w:tcW w:w="851" w:type="dxa"/>
          </w:tcPr>
          <w:p w14:paraId="22020C60" w14:textId="42470D19" w:rsidR="007F292B" w:rsidRDefault="00257FC0" w:rsidP="005509CC">
            <w:pPr>
              <w:rPr>
                <w:rFonts w:ascii="Arial" w:hAnsi="Arial" w:cs="Arial"/>
                <w:lang w:eastAsia="en-GB"/>
              </w:rPr>
            </w:pPr>
            <w:r>
              <w:rPr>
                <w:rFonts w:ascii="Arial" w:hAnsi="Arial" w:cs="Arial"/>
                <w:lang w:eastAsia="en-GB"/>
              </w:rPr>
              <w:t>7.2</w:t>
            </w:r>
          </w:p>
        </w:tc>
        <w:tc>
          <w:tcPr>
            <w:tcW w:w="8930" w:type="dxa"/>
          </w:tcPr>
          <w:p w14:paraId="237419B9" w14:textId="77777777" w:rsidR="00E50162" w:rsidRDefault="007F292B" w:rsidP="005509CC">
            <w:pPr>
              <w:autoSpaceDE w:val="0"/>
              <w:autoSpaceDN w:val="0"/>
              <w:adjustRightInd w:val="0"/>
              <w:spacing w:before="60" w:after="60"/>
              <w:rPr>
                <w:rFonts w:ascii="Arial" w:hAnsi="Arial" w:cs="Arial"/>
              </w:rPr>
            </w:pPr>
            <w:r w:rsidRPr="00423C9C">
              <w:rPr>
                <w:rFonts w:ascii="Arial" w:hAnsi="Arial" w:cs="Arial"/>
              </w:rPr>
              <w:t xml:space="preserve">If </w:t>
            </w:r>
            <w:r>
              <w:rPr>
                <w:rFonts w:ascii="Arial" w:hAnsi="Arial" w:cs="Arial"/>
              </w:rPr>
              <w:t xml:space="preserve">an individual </w:t>
            </w:r>
            <w:r w:rsidRPr="00423C9C">
              <w:rPr>
                <w:rFonts w:ascii="Arial" w:hAnsi="Arial" w:cs="Arial"/>
              </w:rPr>
              <w:t>use</w:t>
            </w:r>
            <w:r>
              <w:rPr>
                <w:rFonts w:ascii="Arial" w:hAnsi="Arial" w:cs="Arial"/>
              </w:rPr>
              <w:t>s</w:t>
            </w:r>
            <w:r w:rsidRPr="00423C9C">
              <w:rPr>
                <w:rFonts w:ascii="Arial" w:hAnsi="Arial" w:cs="Arial"/>
              </w:rPr>
              <w:t xml:space="preserve"> any </w:t>
            </w:r>
            <w:r>
              <w:rPr>
                <w:rFonts w:ascii="Arial" w:hAnsi="Arial" w:cs="Arial"/>
              </w:rPr>
              <w:t>unacceptable</w:t>
            </w:r>
            <w:r w:rsidRPr="00423C9C">
              <w:rPr>
                <w:rFonts w:ascii="Arial" w:hAnsi="Arial" w:cs="Arial"/>
              </w:rPr>
              <w:t xml:space="preserve"> behaviour</w:t>
            </w:r>
            <w:r>
              <w:rPr>
                <w:rFonts w:ascii="Arial" w:hAnsi="Arial" w:cs="Arial"/>
              </w:rPr>
              <w:t xml:space="preserve"> </w:t>
            </w:r>
            <w:r w:rsidRPr="00423C9C">
              <w:rPr>
                <w:rFonts w:ascii="Arial" w:hAnsi="Arial" w:cs="Arial"/>
              </w:rPr>
              <w:t xml:space="preserve">towards </w:t>
            </w:r>
            <w:r>
              <w:rPr>
                <w:rFonts w:ascii="Arial" w:hAnsi="Arial" w:cs="Arial"/>
              </w:rPr>
              <w:t>a councillor or a member of staff, the incident will be reported to the Council. Following a review of the incident, a letter will be sent to the individual concerned to inform them of the expected standards of behaviour.</w:t>
            </w:r>
          </w:p>
          <w:p w14:paraId="43A18E99" w14:textId="569B6B66" w:rsidR="00A738BD" w:rsidRDefault="00A738BD" w:rsidP="005509CC">
            <w:pPr>
              <w:autoSpaceDE w:val="0"/>
              <w:autoSpaceDN w:val="0"/>
              <w:adjustRightInd w:val="0"/>
              <w:spacing w:before="60" w:after="60"/>
              <w:rPr>
                <w:rFonts w:ascii="Arial" w:hAnsi="Arial" w:cs="Arial"/>
              </w:rPr>
            </w:pPr>
          </w:p>
        </w:tc>
      </w:tr>
    </w:tbl>
    <w:p w14:paraId="60D0FFB6" w14:textId="0139212F" w:rsidR="009236DB" w:rsidRPr="006F36F5" w:rsidRDefault="008D67C0" w:rsidP="00466AA7">
      <w:pPr>
        <w:pStyle w:val="ListParagraph"/>
        <w:shd w:val="clear" w:color="auto" w:fill="5B63B7" w:themeFill="text2" w:themeFillTint="99"/>
        <w:spacing w:before="240" w:after="240" w:line="240" w:lineRule="auto"/>
        <w:ind w:left="0"/>
        <w:rPr>
          <w:rFonts w:ascii="Arial" w:hAnsi="Arial" w:cs="Arial"/>
          <w:b/>
          <w:color w:val="FFFFFF" w:themeColor="background1"/>
          <w:sz w:val="24"/>
          <w:szCs w:val="24"/>
        </w:rPr>
      </w:pPr>
      <w:r>
        <w:rPr>
          <w:rFonts w:ascii="Arial" w:hAnsi="Arial" w:cs="Arial"/>
          <w:b/>
          <w:color w:val="FFFFFF" w:themeColor="background1"/>
          <w:sz w:val="24"/>
          <w:szCs w:val="24"/>
        </w:rPr>
        <w:lastRenderedPageBreak/>
        <w:t>8</w:t>
      </w:r>
      <w:r w:rsidR="009236DB" w:rsidRPr="006F36F5">
        <w:rPr>
          <w:rFonts w:ascii="Arial" w:hAnsi="Arial" w:cs="Arial"/>
          <w:b/>
          <w:color w:val="FFFFFF" w:themeColor="background1"/>
          <w:sz w:val="24"/>
          <w:szCs w:val="24"/>
        </w:rPr>
        <w:t xml:space="preserve">. </w:t>
      </w:r>
      <w:r w:rsidR="008F29D9">
        <w:rPr>
          <w:rFonts w:ascii="Arial" w:hAnsi="Arial" w:cs="Arial"/>
          <w:b/>
          <w:color w:val="FFFFFF" w:themeColor="background1"/>
          <w:sz w:val="24"/>
          <w:szCs w:val="24"/>
        </w:rPr>
        <w:t>FACETIOUS, VEXATIOUS</w:t>
      </w:r>
      <w:r w:rsidR="00DC6961">
        <w:rPr>
          <w:rFonts w:ascii="Arial" w:hAnsi="Arial" w:cs="Arial"/>
          <w:b/>
          <w:color w:val="FFFFFF" w:themeColor="background1"/>
          <w:sz w:val="24"/>
          <w:szCs w:val="24"/>
        </w:rPr>
        <w:t xml:space="preserve"> OR</w:t>
      </w:r>
      <w:r w:rsidR="006D339A">
        <w:rPr>
          <w:rFonts w:ascii="Arial" w:hAnsi="Arial" w:cs="Arial"/>
          <w:b/>
          <w:color w:val="FFFFFF" w:themeColor="background1"/>
          <w:sz w:val="24"/>
          <w:szCs w:val="24"/>
        </w:rPr>
        <w:t xml:space="preserve"> </w:t>
      </w:r>
      <w:r w:rsidR="008F29D9">
        <w:rPr>
          <w:rFonts w:ascii="Arial" w:hAnsi="Arial" w:cs="Arial"/>
          <w:b/>
          <w:color w:val="FFFFFF" w:themeColor="background1"/>
          <w:sz w:val="24"/>
          <w:szCs w:val="24"/>
        </w:rPr>
        <w:t>MALICIOUS COMPLAINTS</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8930"/>
      </w:tblGrid>
      <w:tr w:rsidR="009236DB" w:rsidRPr="009221F8" w14:paraId="02DED3FF" w14:textId="77777777" w:rsidTr="00E77B41">
        <w:tc>
          <w:tcPr>
            <w:tcW w:w="851" w:type="dxa"/>
          </w:tcPr>
          <w:p w14:paraId="63CB7688" w14:textId="16B9ACF6" w:rsidR="00E53DF4" w:rsidRPr="00E53DF4" w:rsidRDefault="00257FC0" w:rsidP="00E53DF4">
            <w:pPr>
              <w:rPr>
                <w:rFonts w:ascii="Arial" w:hAnsi="Arial" w:cs="Arial"/>
                <w:lang w:eastAsia="en-GB"/>
              </w:rPr>
            </w:pPr>
            <w:r>
              <w:rPr>
                <w:rFonts w:ascii="Arial" w:hAnsi="Arial" w:cs="Arial"/>
                <w:lang w:eastAsia="en-GB"/>
              </w:rPr>
              <w:t>8</w:t>
            </w:r>
            <w:r w:rsidR="00985147">
              <w:rPr>
                <w:rFonts w:ascii="Arial" w:hAnsi="Arial" w:cs="Arial"/>
                <w:lang w:eastAsia="en-GB"/>
              </w:rPr>
              <w:t>.1</w:t>
            </w:r>
          </w:p>
        </w:tc>
        <w:tc>
          <w:tcPr>
            <w:tcW w:w="8930" w:type="dxa"/>
          </w:tcPr>
          <w:p w14:paraId="0F8F2DDB" w14:textId="08BA46A0" w:rsidR="009236DB" w:rsidRPr="008F29D9" w:rsidRDefault="00F341AA" w:rsidP="00360FE7">
            <w:pPr>
              <w:autoSpaceDE w:val="0"/>
              <w:autoSpaceDN w:val="0"/>
              <w:adjustRightInd w:val="0"/>
              <w:spacing w:before="60" w:after="60"/>
              <w:rPr>
                <w:rFonts w:ascii="Arial" w:hAnsi="Arial" w:cs="Arial"/>
                <w:color w:val="000000"/>
              </w:rPr>
            </w:pPr>
            <w:r w:rsidRPr="008F29D9">
              <w:rPr>
                <w:rFonts w:ascii="Arial" w:hAnsi="Arial" w:cs="Arial"/>
              </w:rPr>
              <w:t>In the event of serial facetious, vexatious or malicious complaints from a member of the public</w:t>
            </w:r>
            <w:r w:rsidR="008F29D9">
              <w:rPr>
                <w:rFonts w:ascii="Arial" w:hAnsi="Arial" w:cs="Arial"/>
              </w:rPr>
              <w:t xml:space="preserve">, </w:t>
            </w:r>
            <w:r w:rsidRPr="008F29D9">
              <w:rPr>
                <w:rFonts w:ascii="Arial" w:hAnsi="Arial" w:cs="Arial"/>
              </w:rPr>
              <w:t xml:space="preserve">the Council </w:t>
            </w:r>
            <w:r w:rsidR="000A73D4">
              <w:rPr>
                <w:rFonts w:ascii="Arial" w:hAnsi="Arial" w:cs="Arial"/>
              </w:rPr>
              <w:t>will</w:t>
            </w:r>
            <w:r w:rsidRPr="008F29D9">
              <w:rPr>
                <w:rFonts w:ascii="Arial" w:hAnsi="Arial" w:cs="Arial"/>
              </w:rPr>
              <w:t xml:space="preserve"> consider taking legal advice before </w:t>
            </w:r>
            <w:r w:rsidR="008D6939">
              <w:rPr>
                <w:rFonts w:ascii="Arial" w:hAnsi="Arial" w:cs="Arial"/>
              </w:rPr>
              <w:t>corresponding with</w:t>
            </w:r>
            <w:r w:rsidRPr="008F29D9">
              <w:rPr>
                <w:rFonts w:ascii="Arial" w:hAnsi="Arial" w:cs="Arial"/>
              </w:rPr>
              <w:t xml:space="preserve"> the complainant.</w:t>
            </w:r>
          </w:p>
        </w:tc>
      </w:tr>
    </w:tbl>
    <w:p w14:paraId="4347ED0B" w14:textId="436F09C2" w:rsidR="00586526" w:rsidRDefault="00586526" w:rsidP="00452796">
      <w:pPr>
        <w:rPr>
          <w:rFonts w:ascii="Arial" w:hAnsi="Arial" w:cs="Arial"/>
          <w:b/>
          <w:bCs/>
          <w:sz w:val="28"/>
          <w:szCs w:val="28"/>
        </w:rPr>
      </w:pPr>
    </w:p>
    <w:sectPr w:rsidR="00586526" w:rsidSect="004319FA">
      <w:headerReference w:type="default" r:id="rId10"/>
      <w:footerReference w:type="default" r:id="rId11"/>
      <w:pgSz w:w="11906" w:h="16838" w:code="9"/>
      <w:pgMar w:top="1440" w:right="1077" w:bottom="1440" w:left="1077" w:header="425" w:footer="425"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9A5E9F" w14:textId="77777777" w:rsidR="00921379" w:rsidRDefault="00921379" w:rsidP="006F36F5">
      <w:pPr>
        <w:spacing w:after="0" w:line="240" w:lineRule="auto"/>
      </w:pPr>
      <w:r>
        <w:separator/>
      </w:r>
    </w:p>
  </w:endnote>
  <w:endnote w:type="continuationSeparator" w:id="0">
    <w:p w14:paraId="721624D1" w14:textId="77777777" w:rsidR="00921379" w:rsidRDefault="00921379" w:rsidP="006F3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4A06D9" w14:textId="549846DF" w:rsidR="005509CC" w:rsidRPr="006F36F5" w:rsidRDefault="005509CC" w:rsidP="00627F12">
    <w:pPr>
      <w:pStyle w:val="Footer"/>
      <w:tabs>
        <w:tab w:val="clear" w:pos="9026"/>
        <w:tab w:val="right" w:pos="9746"/>
      </w:tabs>
      <w:jc w:val="center"/>
      <w:rPr>
        <w:rFonts w:ascii="Arial" w:hAnsi="Arial" w:cs="Arial"/>
        <w:sz w:val="18"/>
        <w:szCs w:val="18"/>
      </w:rPr>
    </w:pPr>
    <w:r w:rsidRPr="006F36F5">
      <w:rPr>
        <w:rFonts w:ascii="Arial" w:hAnsi="Arial" w:cs="Arial"/>
        <w:sz w:val="18"/>
        <w:szCs w:val="18"/>
      </w:rPr>
      <w:t xml:space="preserve">Page </w:t>
    </w:r>
    <w:r w:rsidRPr="006F36F5">
      <w:rPr>
        <w:rFonts w:ascii="Arial" w:hAnsi="Arial" w:cs="Arial"/>
        <w:sz w:val="18"/>
        <w:szCs w:val="18"/>
      </w:rPr>
      <w:fldChar w:fldCharType="begin"/>
    </w:r>
    <w:r w:rsidRPr="006F36F5">
      <w:rPr>
        <w:rFonts w:ascii="Arial" w:hAnsi="Arial" w:cs="Arial"/>
        <w:sz w:val="18"/>
        <w:szCs w:val="18"/>
      </w:rPr>
      <w:instrText xml:space="preserve"> PAGE   \* MERGEFORMAT </w:instrText>
    </w:r>
    <w:r w:rsidRPr="006F36F5">
      <w:rPr>
        <w:rFonts w:ascii="Arial" w:hAnsi="Arial" w:cs="Arial"/>
        <w:sz w:val="18"/>
        <w:szCs w:val="18"/>
      </w:rPr>
      <w:fldChar w:fldCharType="separate"/>
    </w:r>
    <w:r w:rsidRPr="006F36F5">
      <w:rPr>
        <w:rFonts w:ascii="Arial" w:hAnsi="Arial" w:cs="Arial"/>
        <w:noProof/>
        <w:sz w:val="18"/>
        <w:szCs w:val="18"/>
      </w:rPr>
      <w:t>1</w:t>
    </w:r>
    <w:r w:rsidRPr="006F36F5">
      <w:rPr>
        <w:rFonts w:ascii="Arial" w:hAnsi="Arial" w:cs="Arial"/>
        <w:sz w:val="18"/>
        <w:szCs w:val="18"/>
      </w:rPr>
      <w:fldChar w:fldCharType="end"/>
    </w:r>
    <w:r w:rsidRPr="006F36F5">
      <w:rPr>
        <w:rFonts w:ascii="Arial" w:hAnsi="Arial" w:cs="Arial"/>
        <w:sz w:val="18"/>
        <w:szCs w:val="18"/>
      </w:rPr>
      <w:t xml:space="preserve"> of </w:t>
    </w:r>
    <w:r w:rsidRPr="006F36F5">
      <w:rPr>
        <w:rFonts w:ascii="Arial" w:hAnsi="Arial" w:cs="Arial"/>
        <w:sz w:val="18"/>
        <w:szCs w:val="18"/>
      </w:rPr>
      <w:fldChar w:fldCharType="begin"/>
    </w:r>
    <w:r w:rsidRPr="006F36F5">
      <w:rPr>
        <w:rFonts w:ascii="Arial" w:hAnsi="Arial" w:cs="Arial"/>
        <w:sz w:val="18"/>
        <w:szCs w:val="18"/>
      </w:rPr>
      <w:instrText xml:space="preserve"> NUMPAGES   \* MERGEFORMAT </w:instrText>
    </w:r>
    <w:r w:rsidRPr="006F36F5">
      <w:rPr>
        <w:rFonts w:ascii="Arial" w:hAnsi="Arial" w:cs="Arial"/>
        <w:sz w:val="18"/>
        <w:szCs w:val="18"/>
      </w:rPr>
      <w:fldChar w:fldCharType="separate"/>
    </w:r>
    <w:r w:rsidRPr="006F36F5">
      <w:rPr>
        <w:rFonts w:ascii="Arial" w:hAnsi="Arial" w:cs="Arial"/>
        <w:noProof/>
        <w:sz w:val="18"/>
        <w:szCs w:val="18"/>
      </w:rPr>
      <w:t>5</w:t>
    </w:r>
    <w:r w:rsidRPr="006F36F5">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BAFFDC" w14:textId="77777777" w:rsidR="00921379" w:rsidRDefault="00921379" w:rsidP="006F36F5">
      <w:pPr>
        <w:spacing w:after="0" w:line="240" w:lineRule="auto"/>
      </w:pPr>
      <w:r>
        <w:separator/>
      </w:r>
    </w:p>
  </w:footnote>
  <w:footnote w:type="continuationSeparator" w:id="0">
    <w:p w14:paraId="445200E0" w14:textId="77777777" w:rsidR="00921379" w:rsidRDefault="00921379" w:rsidP="006F3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E5A306" w14:textId="478F5A23" w:rsidR="005509CC" w:rsidRPr="006F36F5" w:rsidRDefault="005509CC" w:rsidP="00627F12">
    <w:pPr>
      <w:pStyle w:val="Header"/>
      <w:tabs>
        <w:tab w:val="clear" w:pos="9026"/>
        <w:tab w:val="right" w:pos="9746"/>
      </w:tabs>
      <w:rPr>
        <w:rFonts w:ascii="Arial" w:hAnsi="Arial" w:cs="Arial"/>
        <w:sz w:val="18"/>
        <w:szCs w:val="18"/>
      </w:rPr>
    </w:pPr>
    <w:r>
      <w:rPr>
        <w:rFonts w:ascii="Arial" w:hAnsi="Arial" w:cs="Arial"/>
        <w:sz w:val="18"/>
        <w:szCs w:val="18"/>
      </w:rPr>
      <w:t xml:space="preserve">Complaints </w:t>
    </w:r>
    <w:r w:rsidRPr="006F36F5">
      <w:rPr>
        <w:rFonts w:ascii="Arial" w:hAnsi="Arial" w:cs="Arial"/>
        <w:sz w:val="18"/>
        <w:szCs w:val="18"/>
      </w:rPr>
      <w:t>Policy</w:t>
    </w:r>
    <w:r>
      <w:rPr>
        <w:rFonts w:ascii="Arial" w:hAnsi="Arial" w:cs="Arial"/>
        <w:sz w:val="18"/>
        <w:szCs w:val="18"/>
      </w:rPr>
      <w:t xml:space="preserve"> &amp; Procedure</w:t>
    </w:r>
    <w:r w:rsidRPr="006F36F5">
      <w:rPr>
        <w:rFonts w:ascii="Arial" w:hAnsi="Arial" w:cs="Arial"/>
        <w:sz w:val="18"/>
        <w:szCs w:val="18"/>
      </w:rPr>
      <w:tab/>
    </w:r>
    <w:r w:rsidRPr="006F36F5">
      <w:rPr>
        <w:rFonts w:ascii="Arial" w:hAnsi="Arial" w:cs="Arial"/>
        <w:sz w:val="18"/>
        <w:szCs w:val="18"/>
      </w:rPr>
      <w:tab/>
    </w:r>
    <w:r>
      <w:rPr>
        <w:rFonts w:ascii="Arial" w:hAnsi="Arial" w:cs="Arial"/>
        <w:sz w:val="18"/>
        <w:szCs w:val="18"/>
      </w:rPr>
      <w:t>Lapford</w:t>
    </w:r>
    <w:r w:rsidRPr="006F36F5">
      <w:rPr>
        <w:rFonts w:ascii="Arial" w:hAnsi="Arial" w:cs="Arial"/>
        <w:sz w:val="18"/>
        <w:szCs w:val="18"/>
      </w:rPr>
      <w:t xml:space="preserve"> Parish Council</w:t>
    </w:r>
  </w:p>
  <w:p w14:paraId="7D3DF0D1" w14:textId="70449F91" w:rsidR="005509CC" w:rsidRPr="006F36F5" w:rsidRDefault="005509CC" w:rsidP="00B00E9B">
    <w:pPr>
      <w:pStyle w:val="Header"/>
      <w:tabs>
        <w:tab w:val="clear" w:pos="9026"/>
        <w:tab w:val="right" w:pos="9752"/>
      </w:tabs>
      <w:rPr>
        <w:rFonts w:ascii="Arial" w:hAnsi="Arial" w:cs="Arial"/>
        <w:sz w:val="18"/>
        <w:szCs w:val="18"/>
      </w:rPr>
    </w:pPr>
    <w:r w:rsidRPr="006F36F5">
      <w:rPr>
        <w:rFonts w:ascii="Arial" w:hAnsi="Arial" w:cs="Arial"/>
        <w:sz w:val="18"/>
        <w:szCs w:val="18"/>
      </w:rPr>
      <w:t xml:space="preserve">Version </w:t>
    </w:r>
    <w:r w:rsidR="00154DF3">
      <w:rPr>
        <w:rFonts w:ascii="Arial" w:hAnsi="Arial" w:cs="Arial"/>
        <w:sz w:val="18"/>
        <w:szCs w:val="18"/>
      </w:rPr>
      <w:t>1.0</w:t>
    </w:r>
    <w:r>
      <w:rPr>
        <w:rFonts w:ascii="Arial" w:hAnsi="Arial" w:cs="Arial"/>
        <w:sz w:val="18"/>
        <w:szCs w:val="18"/>
      </w:rPr>
      <w:tab/>
    </w:r>
    <w:r>
      <w:rPr>
        <w:rFonts w:ascii="Arial" w:hAnsi="Arial" w:cs="Arial"/>
        <w:sz w:val="18"/>
        <w:szCs w:val="18"/>
      </w:rPr>
      <w:tab/>
      <w:t xml:space="preserve">www.lapfordparishcouncil.btck.co.uk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F1677"/>
    <w:multiLevelType w:val="hybridMultilevel"/>
    <w:tmpl w:val="255EF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61055"/>
    <w:multiLevelType w:val="multilevel"/>
    <w:tmpl w:val="61125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11FE7"/>
    <w:multiLevelType w:val="hybridMultilevel"/>
    <w:tmpl w:val="2BE458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DA7982"/>
    <w:multiLevelType w:val="hybridMultilevel"/>
    <w:tmpl w:val="A01A8AA4"/>
    <w:lvl w:ilvl="0" w:tplc="540008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335187"/>
    <w:multiLevelType w:val="hybridMultilevel"/>
    <w:tmpl w:val="F7588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6B3BFB"/>
    <w:multiLevelType w:val="multilevel"/>
    <w:tmpl w:val="84A66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777A11"/>
    <w:multiLevelType w:val="multilevel"/>
    <w:tmpl w:val="5BFE7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6C1A70"/>
    <w:multiLevelType w:val="hybridMultilevel"/>
    <w:tmpl w:val="E0EC7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FC1C44"/>
    <w:multiLevelType w:val="hybridMultilevel"/>
    <w:tmpl w:val="EA10E8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FEC4BF7"/>
    <w:multiLevelType w:val="hybridMultilevel"/>
    <w:tmpl w:val="0EB8F1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355487"/>
    <w:multiLevelType w:val="hybridMultilevel"/>
    <w:tmpl w:val="061E0360"/>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11" w15:restartNumberingAfterBreak="0">
    <w:nsid w:val="59304D3F"/>
    <w:multiLevelType w:val="hybridMultilevel"/>
    <w:tmpl w:val="6F7A1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661B0F"/>
    <w:multiLevelType w:val="hybridMultilevel"/>
    <w:tmpl w:val="D3B42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DB167E"/>
    <w:multiLevelType w:val="multilevel"/>
    <w:tmpl w:val="0FA0B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611482"/>
    <w:multiLevelType w:val="hybridMultilevel"/>
    <w:tmpl w:val="FEFA8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D50D3F"/>
    <w:multiLevelType w:val="hybridMultilevel"/>
    <w:tmpl w:val="D284A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E5346B"/>
    <w:multiLevelType w:val="multilevel"/>
    <w:tmpl w:val="3CF61A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3"/>
  </w:num>
  <w:num w:numId="3">
    <w:abstractNumId w:val="15"/>
  </w:num>
  <w:num w:numId="4">
    <w:abstractNumId w:val="3"/>
  </w:num>
  <w:num w:numId="5">
    <w:abstractNumId w:val="14"/>
  </w:num>
  <w:num w:numId="6">
    <w:abstractNumId w:val="9"/>
  </w:num>
  <w:num w:numId="7">
    <w:abstractNumId w:val="2"/>
  </w:num>
  <w:num w:numId="8">
    <w:abstractNumId w:val="8"/>
  </w:num>
  <w:num w:numId="9">
    <w:abstractNumId w:val="10"/>
  </w:num>
  <w:num w:numId="10">
    <w:abstractNumId w:val="7"/>
  </w:num>
  <w:num w:numId="11">
    <w:abstractNumId w:val="4"/>
  </w:num>
  <w:num w:numId="12">
    <w:abstractNumId w:val="0"/>
  </w:num>
  <w:num w:numId="13">
    <w:abstractNumId w:val="5"/>
  </w:num>
  <w:num w:numId="14">
    <w:abstractNumId w:val="1"/>
  </w:num>
  <w:num w:numId="15">
    <w:abstractNumId w:val="16"/>
  </w:num>
  <w:num w:numId="16">
    <w:abstractNumId w:val="11"/>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6F5"/>
    <w:rsid w:val="00003C8C"/>
    <w:rsid w:val="00023ABE"/>
    <w:rsid w:val="000420C4"/>
    <w:rsid w:val="00052306"/>
    <w:rsid w:val="00057020"/>
    <w:rsid w:val="00057D27"/>
    <w:rsid w:val="000A0B96"/>
    <w:rsid w:val="000A5DDE"/>
    <w:rsid w:val="000A73D4"/>
    <w:rsid w:val="000B7593"/>
    <w:rsid w:val="000C4DC5"/>
    <w:rsid w:val="000C6A44"/>
    <w:rsid w:val="000E2537"/>
    <w:rsid w:val="0011796F"/>
    <w:rsid w:val="00141D66"/>
    <w:rsid w:val="00144035"/>
    <w:rsid w:val="00151B24"/>
    <w:rsid w:val="00154DF3"/>
    <w:rsid w:val="001816DC"/>
    <w:rsid w:val="0018615A"/>
    <w:rsid w:val="00196284"/>
    <w:rsid w:val="001C46D5"/>
    <w:rsid w:val="001D38B0"/>
    <w:rsid w:val="001F65E8"/>
    <w:rsid w:val="0020117E"/>
    <w:rsid w:val="00205DBF"/>
    <w:rsid w:val="00227CFD"/>
    <w:rsid w:val="002338E8"/>
    <w:rsid w:val="0023461F"/>
    <w:rsid w:val="00245503"/>
    <w:rsid w:val="00257FC0"/>
    <w:rsid w:val="002808DB"/>
    <w:rsid w:val="00290F6C"/>
    <w:rsid w:val="002B1E84"/>
    <w:rsid w:val="002B55AC"/>
    <w:rsid w:val="002D6FC2"/>
    <w:rsid w:val="002E0E51"/>
    <w:rsid w:val="002F2C27"/>
    <w:rsid w:val="002F7ECA"/>
    <w:rsid w:val="003047C9"/>
    <w:rsid w:val="00345100"/>
    <w:rsid w:val="003508DC"/>
    <w:rsid w:val="003522FD"/>
    <w:rsid w:val="00360FE7"/>
    <w:rsid w:val="00391A80"/>
    <w:rsid w:val="003933D8"/>
    <w:rsid w:val="003B41E8"/>
    <w:rsid w:val="003B486D"/>
    <w:rsid w:val="003E3993"/>
    <w:rsid w:val="003F7E44"/>
    <w:rsid w:val="0041638C"/>
    <w:rsid w:val="00423C9C"/>
    <w:rsid w:val="004319FA"/>
    <w:rsid w:val="00435656"/>
    <w:rsid w:val="00452796"/>
    <w:rsid w:val="00456FE3"/>
    <w:rsid w:val="00464B1C"/>
    <w:rsid w:val="00465237"/>
    <w:rsid w:val="00466AA7"/>
    <w:rsid w:val="00481921"/>
    <w:rsid w:val="004B4D35"/>
    <w:rsid w:val="004B53F4"/>
    <w:rsid w:val="004B7E41"/>
    <w:rsid w:val="004D6879"/>
    <w:rsid w:val="004E2990"/>
    <w:rsid w:val="004F192A"/>
    <w:rsid w:val="004F2D2D"/>
    <w:rsid w:val="005000D4"/>
    <w:rsid w:val="005077E5"/>
    <w:rsid w:val="005108B0"/>
    <w:rsid w:val="005509CC"/>
    <w:rsid w:val="00567D0E"/>
    <w:rsid w:val="005840E5"/>
    <w:rsid w:val="00586526"/>
    <w:rsid w:val="005B0A5F"/>
    <w:rsid w:val="005B121D"/>
    <w:rsid w:val="005C790F"/>
    <w:rsid w:val="00600443"/>
    <w:rsid w:val="00615C5C"/>
    <w:rsid w:val="0062514C"/>
    <w:rsid w:val="00627F12"/>
    <w:rsid w:val="00646C8F"/>
    <w:rsid w:val="006479BB"/>
    <w:rsid w:val="0065397A"/>
    <w:rsid w:val="00661DB9"/>
    <w:rsid w:val="0066224F"/>
    <w:rsid w:val="00667778"/>
    <w:rsid w:val="006949BD"/>
    <w:rsid w:val="006B1CFA"/>
    <w:rsid w:val="006C5D8F"/>
    <w:rsid w:val="006C625E"/>
    <w:rsid w:val="006D339A"/>
    <w:rsid w:val="006F36F5"/>
    <w:rsid w:val="006F600D"/>
    <w:rsid w:val="00701FE7"/>
    <w:rsid w:val="00705757"/>
    <w:rsid w:val="00706F73"/>
    <w:rsid w:val="007441EA"/>
    <w:rsid w:val="00764E6C"/>
    <w:rsid w:val="00765845"/>
    <w:rsid w:val="00765D8D"/>
    <w:rsid w:val="00767B4F"/>
    <w:rsid w:val="007807A2"/>
    <w:rsid w:val="007E4EA5"/>
    <w:rsid w:val="007E7D55"/>
    <w:rsid w:val="007F08D7"/>
    <w:rsid w:val="007F1993"/>
    <w:rsid w:val="007F2313"/>
    <w:rsid w:val="007F292B"/>
    <w:rsid w:val="008109C7"/>
    <w:rsid w:val="00820ADA"/>
    <w:rsid w:val="00825923"/>
    <w:rsid w:val="008305FF"/>
    <w:rsid w:val="00832D75"/>
    <w:rsid w:val="008335D9"/>
    <w:rsid w:val="00857FCF"/>
    <w:rsid w:val="00887C4C"/>
    <w:rsid w:val="008D67C0"/>
    <w:rsid w:val="008D6939"/>
    <w:rsid w:val="008E3A5F"/>
    <w:rsid w:val="008E68E5"/>
    <w:rsid w:val="008F013A"/>
    <w:rsid w:val="008F0EBC"/>
    <w:rsid w:val="008F29D9"/>
    <w:rsid w:val="00907812"/>
    <w:rsid w:val="00920329"/>
    <w:rsid w:val="00921379"/>
    <w:rsid w:val="009236DB"/>
    <w:rsid w:val="009251BC"/>
    <w:rsid w:val="00927F78"/>
    <w:rsid w:val="00942BCA"/>
    <w:rsid w:val="00953BB6"/>
    <w:rsid w:val="00965FDE"/>
    <w:rsid w:val="00985147"/>
    <w:rsid w:val="009867D9"/>
    <w:rsid w:val="009A145C"/>
    <w:rsid w:val="009B1D46"/>
    <w:rsid w:val="009D3623"/>
    <w:rsid w:val="009E05FA"/>
    <w:rsid w:val="00A37CDB"/>
    <w:rsid w:val="00A64C1F"/>
    <w:rsid w:val="00A738BD"/>
    <w:rsid w:val="00A941E0"/>
    <w:rsid w:val="00A957EC"/>
    <w:rsid w:val="00AD3060"/>
    <w:rsid w:val="00AE23EC"/>
    <w:rsid w:val="00B00E9B"/>
    <w:rsid w:val="00B55832"/>
    <w:rsid w:val="00B56A73"/>
    <w:rsid w:val="00B74568"/>
    <w:rsid w:val="00B855FE"/>
    <w:rsid w:val="00B9721D"/>
    <w:rsid w:val="00BB5197"/>
    <w:rsid w:val="00BB57A7"/>
    <w:rsid w:val="00C030C1"/>
    <w:rsid w:val="00C038F8"/>
    <w:rsid w:val="00C16F14"/>
    <w:rsid w:val="00C37347"/>
    <w:rsid w:val="00C567DE"/>
    <w:rsid w:val="00C6294A"/>
    <w:rsid w:val="00C8191E"/>
    <w:rsid w:val="00C83366"/>
    <w:rsid w:val="00CC62CD"/>
    <w:rsid w:val="00CE1513"/>
    <w:rsid w:val="00CF03FC"/>
    <w:rsid w:val="00D0628C"/>
    <w:rsid w:val="00D159B1"/>
    <w:rsid w:val="00D37C1D"/>
    <w:rsid w:val="00D865F0"/>
    <w:rsid w:val="00D9253B"/>
    <w:rsid w:val="00D974F1"/>
    <w:rsid w:val="00DB341D"/>
    <w:rsid w:val="00DC6961"/>
    <w:rsid w:val="00DD321E"/>
    <w:rsid w:val="00DF0578"/>
    <w:rsid w:val="00E031C3"/>
    <w:rsid w:val="00E074E3"/>
    <w:rsid w:val="00E126AE"/>
    <w:rsid w:val="00E17946"/>
    <w:rsid w:val="00E50162"/>
    <w:rsid w:val="00E53DF4"/>
    <w:rsid w:val="00E75412"/>
    <w:rsid w:val="00E75F7E"/>
    <w:rsid w:val="00E77B41"/>
    <w:rsid w:val="00E90D03"/>
    <w:rsid w:val="00E914B3"/>
    <w:rsid w:val="00EB1CD3"/>
    <w:rsid w:val="00EC5EFF"/>
    <w:rsid w:val="00EE4085"/>
    <w:rsid w:val="00EF09EC"/>
    <w:rsid w:val="00EF180B"/>
    <w:rsid w:val="00F16061"/>
    <w:rsid w:val="00F341AA"/>
    <w:rsid w:val="00F365F7"/>
    <w:rsid w:val="00F62913"/>
    <w:rsid w:val="00F630E2"/>
    <w:rsid w:val="00F761EA"/>
    <w:rsid w:val="00F90053"/>
    <w:rsid w:val="00F95F58"/>
    <w:rsid w:val="00FB1C38"/>
    <w:rsid w:val="00FC01D0"/>
    <w:rsid w:val="00FC1D6D"/>
    <w:rsid w:val="00FC43B0"/>
    <w:rsid w:val="00FC7216"/>
    <w:rsid w:val="00FD422A"/>
    <w:rsid w:val="00FD7FE7"/>
    <w:rsid w:val="00FF705C"/>
    <w:rsid w:val="00FF78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3B8B7A"/>
  <w15:chartTrackingRefBased/>
  <w15:docId w15:val="{6296A455-7B43-4198-9244-CD160912B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8F0EB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8F0EB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F36F5"/>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F36F5"/>
    <w:rPr>
      <w:rFonts w:eastAsiaTheme="minorEastAsia"/>
      <w:lang w:val="en-US"/>
    </w:rPr>
  </w:style>
  <w:style w:type="table" w:styleId="TableGrid">
    <w:name w:val="Table Grid"/>
    <w:basedOn w:val="TableNormal"/>
    <w:rsid w:val="006F36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F36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36F5"/>
  </w:style>
  <w:style w:type="paragraph" w:styleId="Footer">
    <w:name w:val="footer"/>
    <w:basedOn w:val="Normal"/>
    <w:link w:val="FooterChar"/>
    <w:uiPriority w:val="99"/>
    <w:unhideWhenUsed/>
    <w:rsid w:val="006F36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36F5"/>
  </w:style>
  <w:style w:type="paragraph" w:styleId="ListParagraph">
    <w:name w:val="List Paragraph"/>
    <w:basedOn w:val="Normal"/>
    <w:uiPriority w:val="34"/>
    <w:qFormat/>
    <w:rsid w:val="006F36F5"/>
    <w:pPr>
      <w:ind w:left="720"/>
      <w:contextualSpacing/>
    </w:pPr>
  </w:style>
  <w:style w:type="paragraph" w:customStyle="1" w:styleId="Default">
    <w:name w:val="Default"/>
    <w:rsid w:val="006F36F5"/>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6F36F5"/>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F36F5"/>
    <w:rPr>
      <w:b/>
      <w:bCs/>
    </w:rPr>
  </w:style>
  <w:style w:type="character" w:customStyle="1" w:styleId="contentheading">
    <w:name w:val="contentheading"/>
    <w:basedOn w:val="DefaultParagraphFont"/>
    <w:rsid w:val="006F36F5"/>
  </w:style>
  <w:style w:type="paragraph" w:styleId="BalloonText">
    <w:name w:val="Balloon Text"/>
    <w:basedOn w:val="Normal"/>
    <w:link w:val="BalloonTextChar"/>
    <w:uiPriority w:val="99"/>
    <w:semiHidden/>
    <w:unhideWhenUsed/>
    <w:rsid w:val="006C5D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5D8F"/>
    <w:rPr>
      <w:rFonts w:ascii="Segoe UI" w:hAnsi="Segoe UI" w:cs="Segoe UI"/>
      <w:sz w:val="18"/>
      <w:szCs w:val="18"/>
    </w:rPr>
  </w:style>
  <w:style w:type="character" w:customStyle="1" w:styleId="Heading1Char">
    <w:name w:val="Heading 1 Char"/>
    <w:basedOn w:val="DefaultParagraphFont"/>
    <w:link w:val="Heading1"/>
    <w:uiPriority w:val="9"/>
    <w:rsid w:val="008F0EB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8F0EBC"/>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unhideWhenUsed/>
    <w:rsid w:val="00705757"/>
    <w:rPr>
      <w:color w:val="9454C3" w:themeColor="hyperlink"/>
      <w:u w:val="single"/>
    </w:rPr>
  </w:style>
  <w:style w:type="character" w:styleId="UnresolvedMention">
    <w:name w:val="Unresolved Mention"/>
    <w:basedOn w:val="DefaultParagraphFont"/>
    <w:uiPriority w:val="99"/>
    <w:semiHidden/>
    <w:unhideWhenUsed/>
    <w:rsid w:val="007057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4571076">
      <w:bodyDiv w:val="1"/>
      <w:marLeft w:val="0"/>
      <w:marRight w:val="0"/>
      <w:marTop w:val="0"/>
      <w:marBottom w:val="0"/>
      <w:divBdr>
        <w:top w:val="none" w:sz="0" w:space="0" w:color="auto"/>
        <w:left w:val="none" w:sz="0" w:space="0" w:color="auto"/>
        <w:bottom w:val="none" w:sz="0" w:space="0" w:color="auto"/>
        <w:right w:val="none" w:sz="0" w:space="0" w:color="auto"/>
      </w:divBdr>
    </w:div>
    <w:div w:id="1009677101">
      <w:bodyDiv w:val="1"/>
      <w:marLeft w:val="0"/>
      <w:marRight w:val="0"/>
      <w:marTop w:val="0"/>
      <w:marBottom w:val="0"/>
      <w:divBdr>
        <w:top w:val="none" w:sz="0" w:space="0" w:color="auto"/>
        <w:left w:val="none" w:sz="0" w:space="0" w:color="auto"/>
        <w:bottom w:val="none" w:sz="0" w:space="0" w:color="auto"/>
        <w:right w:val="none" w:sz="0" w:space="0" w:color="auto"/>
      </w:divBdr>
    </w:div>
    <w:div w:id="1031957367">
      <w:bodyDiv w:val="1"/>
      <w:marLeft w:val="0"/>
      <w:marRight w:val="0"/>
      <w:marTop w:val="0"/>
      <w:marBottom w:val="0"/>
      <w:divBdr>
        <w:top w:val="none" w:sz="0" w:space="0" w:color="auto"/>
        <w:left w:val="none" w:sz="0" w:space="0" w:color="auto"/>
        <w:bottom w:val="none" w:sz="0" w:space="0" w:color="auto"/>
        <w:right w:val="none" w:sz="0" w:space="0" w:color="auto"/>
      </w:divBdr>
      <w:divsChild>
        <w:div w:id="201790053">
          <w:marLeft w:val="0"/>
          <w:marRight w:val="0"/>
          <w:marTop w:val="0"/>
          <w:marBottom w:val="0"/>
          <w:divBdr>
            <w:top w:val="none" w:sz="0" w:space="0" w:color="auto"/>
            <w:left w:val="none" w:sz="0" w:space="0" w:color="auto"/>
            <w:bottom w:val="none" w:sz="0" w:space="0" w:color="auto"/>
            <w:right w:val="none" w:sz="0" w:space="0" w:color="auto"/>
          </w:divBdr>
          <w:divsChild>
            <w:div w:id="1887983662">
              <w:marLeft w:val="0"/>
              <w:marRight w:val="0"/>
              <w:marTop w:val="1815"/>
              <w:marBottom w:val="0"/>
              <w:divBdr>
                <w:top w:val="none" w:sz="0" w:space="0" w:color="auto"/>
                <w:left w:val="none" w:sz="0" w:space="0" w:color="auto"/>
                <w:bottom w:val="none" w:sz="0" w:space="0" w:color="auto"/>
                <w:right w:val="none" w:sz="0" w:space="0" w:color="auto"/>
              </w:divBdr>
              <w:divsChild>
                <w:div w:id="1930850912">
                  <w:marLeft w:val="0"/>
                  <w:marRight w:val="0"/>
                  <w:marTop w:val="0"/>
                  <w:marBottom w:val="0"/>
                  <w:divBdr>
                    <w:top w:val="none" w:sz="0" w:space="0" w:color="auto"/>
                    <w:left w:val="none" w:sz="0" w:space="0" w:color="auto"/>
                    <w:bottom w:val="none" w:sz="0" w:space="0" w:color="auto"/>
                    <w:right w:val="none" w:sz="0" w:space="0" w:color="auto"/>
                  </w:divBdr>
                  <w:divsChild>
                    <w:div w:id="1422095494">
                      <w:marLeft w:val="0"/>
                      <w:marRight w:val="0"/>
                      <w:marTop w:val="0"/>
                      <w:marBottom w:val="0"/>
                      <w:divBdr>
                        <w:top w:val="none" w:sz="0" w:space="0" w:color="auto"/>
                        <w:left w:val="none" w:sz="0" w:space="0" w:color="auto"/>
                        <w:bottom w:val="none" w:sz="0" w:space="0" w:color="auto"/>
                        <w:right w:val="none" w:sz="0" w:space="0" w:color="auto"/>
                      </w:divBdr>
                      <w:divsChild>
                        <w:div w:id="2032489880">
                          <w:marLeft w:val="300"/>
                          <w:marRight w:val="30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063722690">
      <w:bodyDiv w:val="1"/>
      <w:marLeft w:val="0"/>
      <w:marRight w:val="0"/>
      <w:marTop w:val="0"/>
      <w:marBottom w:val="0"/>
      <w:divBdr>
        <w:top w:val="none" w:sz="0" w:space="0" w:color="auto"/>
        <w:left w:val="none" w:sz="0" w:space="0" w:color="auto"/>
        <w:bottom w:val="none" w:sz="0" w:space="0" w:color="auto"/>
        <w:right w:val="none" w:sz="0" w:space="0" w:color="auto"/>
      </w:divBdr>
      <w:divsChild>
        <w:div w:id="792166317">
          <w:marLeft w:val="0"/>
          <w:marRight w:val="0"/>
          <w:marTop w:val="0"/>
          <w:marBottom w:val="0"/>
          <w:divBdr>
            <w:top w:val="none" w:sz="0" w:space="0" w:color="auto"/>
            <w:left w:val="none" w:sz="0" w:space="0" w:color="auto"/>
            <w:bottom w:val="none" w:sz="0" w:space="0" w:color="auto"/>
            <w:right w:val="none" w:sz="0" w:space="0" w:color="auto"/>
          </w:divBdr>
          <w:divsChild>
            <w:div w:id="627854920">
              <w:marLeft w:val="0"/>
              <w:marRight w:val="0"/>
              <w:marTop w:val="1815"/>
              <w:marBottom w:val="0"/>
              <w:divBdr>
                <w:top w:val="none" w:sz="0" w:space="0" w:color="auto"/>
                <w:left w:val="none" w:sz="0" w:space="0" w:color="auto"/>
                <w:bottom w:val="none" w:sz="0" w:space="0" w:color="auto"/>
                <w:right w:val="none" w:sz="0" w:space="0" w:color="auto"/>
              </w:divBdr>
              <w:divsChild>
                <w:div w:id="1090083130">
                  <w:marLeft w:val="0"/>
                  <w:marRight w:val="0"/>
                  <w:marTop w:val="0"/>
                  <w:marBottom w:val="0"/>
                  <w:divBdr>
                    <w:top w:val="none" w:sz="0" w:space="0" w:color="auto"/>
                    <w:left w:val="none" w:sz="0" w:space="0" w:color="auto"/>
                    <w:bottom w:val="none" w:sz="0" w:space="0" w:color="auto"/>
                    <w:right w:val="none" w:sz="0" w:space="0" w:color="auto"/>
                  </w:divBdr>
                  <w:divsChild>
                    <w:div w:id="89132358">
                      <w:marLeft w:val="0"/>
                      <w:marRight w:val="0"/>
                      <w:marTop w:val="0"/>
                      <w:marBottom w:val="0"/>
                      <w:divBdr>
                        <w:top w:val="none" w:sz="0" w:space="0" w:color="auto"/>
                        <w:left w:val="none" w:sz="0" w:space="0" w:color="auto"/>
                        <w:bottom w:val="none" w:sz="0" w:space="0" w:color="auto"/>
                        <w:right w:val="none" w:sz="0" w:space="0" w:color="auto"/>
                      </w:divBdr>
                      <w:divsChild>
                        <w:div w:id="2027441257">
                          <w:marLeft w:val="300"/>
                          <w:marRight w:val="30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322197665">
      <w:bodyDiv w:val="1"/>
      <w:marLeft w:val="0"/>
      <w:marRight w:val="0"/>
      <w:marTop w:val="0"/>
      <w:marBottom w:val="0"/>
      <w:divBdr>
        <w:top w:val="none" w:sz="0" w:space="0" w:color="auto"/>
        <w:left w:val="none" w:sz="0" w:space="0" w:color="auto"/>
        <w:bottom w:val="none" w:sz="0" w:space="0" w:color="auto"/>
        <w:right w:val="none" w:sz="0" w:space="0" w:color="auto"/>
      </w:divBdr>
      <w:divsChild>
        <w:div w:id="1829058569">
          <w:marLeft w:val="0"/>
          <w:marRight w:val="0"/>
          <w:marTop w:val="0"/>
          <w:marBottom w:val="0"/>
          <w:divBdr>
            <w:top w:val="none" w:sz="0" w:space="0" w:color="auto"/>
            <w:left w:val="none" w:sz="0" w:space="0" w:color="auto"/>
            <w:bottom w:val="none" w:sz="0" w:space="0" w:color="auto"/>
            <w:right w:val="none" w:sz="0" w:space="0" w:color="auto"/>
          </w:divBdr>
          <w:divsChild>
            <w:div w:id="611594149">
              <w:marLeft w:val="0"/>
              <w:marRight w:val="0"/>
              <w:marTop w:val="1815"/>
              <w:marBottom w:val="0"/>
              <w:divBdr>
                <w:top w:val="none" w:sz="0" w:space="0" w:color="auto"/>
                <w:left w:val="none" w:sz="0" w:space="0" w:color="auto"/>
                <w:bottom w:val="none" w:sz="0" w:space="0" w:color="auto"/>
                <w:right w:val="none" w:sz="0" w:space="0" w:color="auto"/>
              </w:divBdr>
              <w:divsChild>
                <w:div w:id="1977445484">
                  <w:marLeft w:val="0"/>
                  <w:marRight w:val="0"/>
                  <w:marTop w:val="0"/>
                  <w:marBottom w:val="0"/>
                  <w:divBdr>
                    <w:top w:val="none" w:sz="0" w:space="0" w:color="auto"/>
                    <w:left w:val="none" w:sz="0" w:space="0" w:color="auto"/>
                    <w:bottom w:val="none" w:sz="0" w:space="0" w:color="auto"/>
                    <w:right w:val="none" w:sz="0" w:space="0" w:color="auto"/>
                  </w:divBdr>
                  <w:divsChild>
                    <w:div w:id="110243586">
                      <w:marLeft w:val="0"/>
                      <w:marRight w:val="0"/>
                      <w:marTop w:val="0"/>
                      <w:marBottom w:val="0"/>
                      <w:divBdr>
                        <w:top w:val="none" w:sz="0" w:space="0" w:color="auto"/>
                        <w:left w:val="none" w:sz="0" w:space="0" w:color="auto"/>
                        <w:bottom w:val="none" w:sz="0" w:space="0" w:color="auto"/>
                        <w:right w:val="none" w:sz="0" w:space="0" w:color="auto"/>
                      </w:divBdr>
                      <w:divsChild>
                        <w:div w:id="2034921687">
                          <w:marLeft w:val="300"/>
                          <w:marRight w:val="300"/>
                          <w:marTop w:val="0"/>
                          <w:marBottom w:val="300"/>
                          <w:divBdr>
                            <w:top w:val="none" w:sz="0" w:space="0" w:color="auto"/>
                            <w:left w:val="none" w:sz="0" w:space="0" w:color="auto"/>
                            <w:bottom w:val="none" w:sz="0" w:space="0" w:color="auto"/>
                            <w:right w:val="none" w:sz="0" w:space="0" w:color="auto"/>
                          </w:divBdr>
                          <w:divsChild>
                            <w:div w:id="1721516457">
                              <w:marLeft w:val="0"/>
                              <w:marRight w:val="0"/>
                              <w:marTop w:val="0"/>
                              <w:marBottom w:val="0"/>
                              <w:divBdr>
                                <w:top w:val="none" w:sz="0" w:space="0" w:color="auto"/>
                                <w:left w:val="none" w:sz="0" w:space="0" w:color="auto"/>
                                <w:bottom w:val="none" w:sz="0" w:space="0" w:color="auto"/>
                                <w:right w:val="none" w:sz="0" w:space="0" w:color="auto"/>
                              </w:divBdr>
                              <w:divsChild>
                                <w:div w:id="1059089128">
                                  <w:marLeft w:val="0"/>
                                  <w:marRight w:val="0"/>
                                  <w:marTop w:val="0"/>
                                  <w:marBottom w:val="0"/>
                                  <w:divBdr>
                                    <w:top w:val="none" w:sz="0" w:space="0" w:color="auto"/>
                                    <w:left w:val="none" w:sz="0" w:space="0" w:color="auto"/>
                                    <w:bottom w:val="none" w:sz="0" w:space="0" w:color="auto"/>
                                    <w:right w:val="none" w:sz="0" w:space="0" w:color="auto"/>
                                  </w:divBdr>
                                  <w:divsChild>
                                    <w:div w:id="139488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7688010">
      <w:bodyDiv w:val="1"/>
      <w:marLeft w:val="0"/>
      <w:marRight w:val="0"/>
      <w:marTop w:val="0"/>
      <w:marBottom w:val="0"/>
      <w:divBdr>
        <w:top w:val="none" w:sz="0" w:space="0" w:color="auto"/>
        <w:left w:val="none" w:sz="0" w:space="0" w:color="auto"/>
        <w:bottom w:val="none" w:sz="0" w:space="0" w:color="auto"/>
        <w:right w:val="none" w:sz="0" w:space="0" w:color="auto"/>
      </w:divBdr>
      <w:divsChild>
        <w:div w:id="1318877655">
          <w:marLeft w:val="0"/>
          <w:marRight w:val="0"/>
          <w:marTop w:val="0"/>
          <w:marBottom w:val="0"/>
          <w:divBdr>
            <w:top w:val="none" w:sz="0" w:space="0" w:color="auto"/>
            <w:left w:val="none" w:sz="0" w:space="0" w:color="auto"/>
            <w:bottom w:val="none" w:sz="0" w:space="0" w:color="auto"/>
            <w:right w:val="none" w:sz="0" w:space="0" w:color="auto"/>
          </w:divBdr>
          <w:divsChild>
            <w:div w:id="1846747871">
              <w:marLeft w:val="0"/>
              <w:marRight w:val="0"/>
              <w:marTop w:val="1815"/>
              <w:marBottom w:val="0"/>
              <w:divBdr>
                <w:top w:val="none" w:sz="0" w:space="0" w:color="auto"/>
                <w:left w:val="none" w:sz="0" w:space="0" w:color="auto"/>
                <w:bottom w:val="none" w:sz="0" w:space="0" w:color="auto"/>
                <w:right w:val="none" w:sz="0" w:space="0" w:color="auto"/>
              </w:divBdr>
              <w:divsChild>
                <w:div w:id="1879589005">
                  <w:marLeft w:val="0"/>
                  <w:marRight w:val="0"/>
                  <w:marTop w:val="0"/>
                  <w:marBottom w:val="0"/>
                  <w:divBdr>
                    <w:top w:val="none" w:sz="0" w:space="0" w:color="auto"/>
                    <w:left w:val="none" w:sz="0" w:space="0" w:color="auto"/>
                    <w:bottom w:val="none" w:sz="0" w:space="0" w:color="auto"/>
                    <w:right w:val="none" w:sz="0" w:space="0" w:color="auto"/>
                  </w:divBdr>
                  <w:divsChild>
                    <w:div w:id="284846914">
                      <w:marLeft w:val="0"/>
                      <w:marRight w:val="0"/>
                      <w:marTop w:val="0"/>
                      <w:marBottom w:val="0"/>
                      <w:divBdr>
                        <w:top w:val="none" w:sz="0" w:space="0" w:color="auto"/>
                        <w:left w:val="none" w:sz="0" w:space="0" w:color="auto"/>
                        <w:bottom w:val="none" w:sz="0" w:space="0" w:color="auto"/>
                        <w:right w:val="none" w:sz="0" w:space="0" w:color="auto"/>
                      </w:divBdr>
                      <w:divsChild>
                        <w:div w:id="871840399">
                          <w:marLeft w:val="300"/>
                          <w:marRight w:val="30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139687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pfordpc@live.co.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apfordparishcouncil.btck.co.uk" TargetMode="Externa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This policy sets out the Lapford Parish Council’s methodology and procedures for managing complaints from residents who live in or near the Council’s parish, and who are affected by the Council’s decisions. It is also for other individuals or organisations or unincorporated bodies, affected by the Council’s business. </Abstract>
  <CompanyAddress/>
  <CompanyPhone/>
  <CompanyFax/>
  <CompanyEmail>lapfordpc@live.co.uk</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1991</Words>
  <Characters>11351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COMPLAINTS POLICY             &amp; PROCEDURE</vt:lpstr>
    </vt:vector>
  </TitlesOfParts>
  <Company/>
  <LinksUpToDate>false</LinksUpToDate>
  <CharactersWithSpaces>13316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COMPLAINTS POLICY             &amp; PROCEDURE</dc:title>
  <dc:subject/>
  <dc:creator>Lapford Parish Council</dc:creator>
  <cp:keywords/>
  <dc:description/>
  <cp:lastModifiedBy>Lapford Parish Council</cp:lastModifiedBy>
  <cp:revision>6</cp:revision>
  <cp:lastPrinted>2019-10-04T10:16:00Z</cp:lastPrinted>
  <dcterms:created xsi:type="dcterms:W3CDTF">2019-10-04T10:13:00Z</dcterms:created>
  <dcterms:modified xsi:type="dcterms:W3CDTF">2019-10-04T10:16:00Z</dcterms:modified>
</cp:coreProperties>
</file>